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885" w:type="dxa"/>
        <w:tblLook w:val="01E0" w:firstRow="1" w:lastRow="1" w:firstColumn="1" w:lastColumn="1" w:noHBand="0" w:noVBand="0"/>
      </w:tblPr>
      <w:tblGrid>
        <w:gridCol w:w="4962"/>
        <w:gridCol w:w="6237"/>
      </w:tblGrid>
      <w:tr w:rsidR="002C1071" w:rsidRPr="009D18A3" w14:paraId="0DE25AE6" w14:textId="77777777" w:rsidTr="00263801">
        <w:trPr>
          <w:trHeight w:val="1997"/>
        </w:trPr>
        <w:tc>
          <w:tcPr>
            <w:tcW w:w="4962" w:type="dxa"/>
            <w:hideMark/>
          </w:tcPr>
          <w:p w14:paraId="392CD365" w14:textId="77777777" w:rsidR="00263801" w:rsidRDefault="002C1071" w:rsidP="004C6501">
            <w:pPr>
              <w:spacing w:after="0" w:line="370" w:lineRule="exact"/>
              <w:jc w:val="center"/>
              <w:rPr>
                <w:rFonts w:asciiTheme="majorHAnsi" w:eastAsia="Times New Roman" w:hAnsiTheme="majorHAnsi" w:cstheme="majorHAnsi"/>
                <w:b/>
                <w:sz w:val="28"/>
                <w:szCs w:val="28"/>
                <w:lang w:val="en-US" w:eastAsia="vi-VN"/>
              </w:rPr>
            </w:pPr>
            <w:r w:rsidRPr="007229C5">
              <w:rPr>
                <w:rFonts w:asciiTheme="majorHAnsi" w:eastAsia="Times New Roman" w:hAnsiTheme="majorHAnsi" w:cstheme="majorHAnsi"/>
                <w:b/>
                <w:sz w:val="28"/>
                <w:szCs w:val="28"/>
                <w:lang w:eastAsia="vi-VN"/>
              </w:rPr>
              <w:t xml:space="preserve">HỘI NÔNG DÂN VIỆT NAM      </w:t>
            </w:r>
          </w:p>
          <w:p w14:paraId="51F0C25D" w14:textId="07B6A901" w:rsidR="002C1071" w:rsidRPr="007229C5" w:rsidRDefault="002C1071" w:rsidP="004C6501">
            <w:pPr>
              <w:spacing w:after="0" w:line="370" w:lineRule="exact"/>
              <w:jc w:val="center"/>
              <w:rPr>
                <w:rFonts w:asciiTheme="majorHAnsi" w:eastAsia="Times New Roman" w:hAnsiTheme="majorHAnsi" w:cstheme="majorHAnsi"/>
                <w:b/>
                <w:sz w:val="28"/>
                <w:szCs w:val="28"/>
                <w:lang w:eastAsia="vi-VN"/>
              </w:rPr>
            </w:pPr>
            <w:r w:rsidRPr="007229C5">
              <w:rPr>
                <w:rFonts w:asciiTheme="majorHAnsi" w:eastAsia="Times New Roman" w:hAnsiTheme="majorHAnsi" w:cstheme="majorHAnsi"/>
                <w:b/>
                <w:sz w:val="28"/>
                <w:szCs w:val="28"/>
                <w:lang w:eastAsia="vi-VN"/>
              </w:rPr>
              <w:t>BCH HND TỈNH BẮC NINH</w:t>
            </w:r>
          </w:p>
          <w:p w14:paraId="1C5D3F0E" w14:textId="77777777" w:rsidR="002C1071" w:rsidRPr="007229C5" w:rsidRDefault="002C1071" w:rsidP="004C6501">
            <w:pPr>
              <w:spacing w:after="0" w:line="370" w:lineRule="exact"/>
              <w:jc w:val="center"/>
              <w:rPr>
                <w:rFonts w:asciiTheme="majorHAnsi" w:eastAsia="Times New Roman" w:hAnsiTheme="majorHAnsi" w:cstheme="majorHAnsi"/>
                <w:sz w:val="28"/>
                <w:szCs w:val="28"/>
                <w:lang w:eastAsia="vi-VN"/>
              </w:rPr>
            </w:pPr>
            <w:r w:rsidRPr="007229C5">
              <w:rPr>
                <w:rFonts w:asciiTheme="majorHAnsi" w:eastAsia="Times New Roman" w:hAnsiTheme="majorHAnsi" w:cstheme="majorHAnsi"/>
                <w:sz w:val="28"/>
                <w:szCs w:val="28"/>
                <w:lang w:eastAsia="vi-VN"/>
              </w:rPr>
              <w:t>*</w:t>
            </w:r>
          </w:p>
          <w:p w14:paraId="4048CAB0" w14:textId="057E40A4" w:rsidR="002C1071" w:rsidRPr="007229C5" w:rsidRDefault="002C1071" w:rsidP="004C6501">
            <w:pPr>
              <w:spacing w:after="0" w:line="370" w:lineRule="exact"/>
              <w:jc w:val="center"/>
              <w:rPr>
                <w:rFonts w:asciiTheme="majorHAnsi" w:eastAsia="Times New Roman" w:hAnsiTheme="majorHAnsi" w:cstheme="majorHAnsi"/>
                <w:sz w:val="28"/>
                <w:szCs w:val="28"/>
                <w:lang w:eastAsia="vi-VN"/>
              </w:rPr>
            </w:pPr>
            <w:r w:rsidRPr="007229C5">
              <w:rPr>
                <w:rFonts w:asciiTheme="majorHAnsi" w:eastAsia="Times New Roman" w:hAnsiTheme="majorHAnsi" w:cstheme="majorHAnsi"/>
                <w:sz w:val="28"/>
                <w:szCs w:val="28"/>
                <w:lang w:eastAsia="vi-VN"/>
              </w:rPr>
              <w:t xml:space="preserve">Số: </w:t>
            </w:r>
            <w:r w:rsidR="00950803" w:rsidRPr="00061E73">
              <w:rPr>
                <w:rFonts w:asciiTheme="majorHAnsi" w:eastAsia="Times New Roman" w:hAnsiTheme="majorHAnsi" w:cstheme="majorHAnsi"/>
                <w:sz w:val="28"/>
                <w:szCs w:val="28"/>
                <w:lang w:eastAsia="vi-VN"/>
              </w:rPr>
              <w:t xml:space="preserve">  </w:t>
            </w:r>
            <w:r w:rsidR="00263801" w:rsidRPr="004106A9">
              <w:rPr>
                <w:rFonts w:asciiTheme="majorHAnsi" w:eastAsia="Times New Roman" w:hAnsiTheme="majorHAnsi" w:cstheme="majorHAnsi"/>
                <w:sz w:val="28"/>
                <w:szCs w:val="28"/>
                <w:lang w:eastAsia="vi-VN"/>
              </w:rPr>
              <w:t xml:space="preserve"> </w:t>
            </w:r>
            <w:r w:rsidR="00950803" w:rsidRPr="00061E73">
              <w:rPr>
                <w:rFonts w:asciiTheme="majorHAnsi" w:eastAsia="Times New Roman" w:hAnsiTheme="majorHAnsi" w:cstheme="majorHAnsi"/>
                <w:sz w:val="28"/>
                <w:szCs w:val="28"/>
                <w:lang w:eastAsia="vi-VN"/>
              </w:rPr>
              <w:t xml:space="preserve">     </w:t>
            </w:r>
            <w:r w:rsidRPr="007229C5">
              <w:rPr>
                <w:rFonts w:asciiTheme="majorHAnsi" w:eastAsia="Times New Roman" w:hAnsiTheme="majorHAnsi" w:cstheme="majorHAnsi"/>
                <w:sz w:val="28"/>
                <w:szCs w:val="28"/>
                <w:lang w:eastAsia="vi-VN"/>
              </w:rPr>
              <w:t xml:space="preserve"> - CV/HNDT </w:t>
            </w:r>
          </w:p>
          <w:p w14:paraId="3485715B" w14:textId="36F1A616" w:rsidR="002C1071" w:rsidRPr="007229C5" w:rsidRDefault="002C1071" w:rsidP="00950803">
            <w:pPr>
              <w:spacing w:after="0" w:line="370" w:lineRule="exact"/>
              <w:ind w:right="-46"/>
              <w:jc w:val="center"/>
              <w:rPr>
                <w:rFonts w:asciiTheme="majorHAnsi" w:eastAsia="Times New Roman" w:hAnsiTheme="majorHAnsi" w:cstheme="majorHAnsi"/>
                <w:i/>
                <w:sz w:val="28"/>
                <w:szCs w:val="28"/>
                <w:lang w:eastAsia="vi-VN"/>
              </w:rPr>
            </w:pPr>
            <w:r w:rsidRPr="00263801">
              <w:rPr>
                <w:rFonts w:asciiTheme="majorHAnsi" w:eastAsia="Times New Roman" w:hAnsiTheme="majorHAnsi" w:cstheme="majorHAnsi"/>
                <w:i/>
                <w:szCs w:val="28"/>
                <w:lang w:eastAsia="vi-VN"/>
              </w:rPr>
              <w:t xml:space="preserve">V/v </w:t>
            </w:r>
            <w:r w:rsidR="00E361D0" w:rsidRPr="00263801">
              <w:rPr>
                <w:rFonts w:asciiTheme="majorHAnsi" w:eastAsia="Times New Roman" w:hAnsiTheme="majorHAnsi" w:cstheme="majorHAnsi"/>
                <w:i/>
                <w:szCs w:val="28"/>
                <w:lang w:eastAsia="vi-VN"/>
              </w:rPr>
              <w:t>hưởng ứng Cuộc thi trắc nghiệm “Tìm hiểu 90 năm Ngày truyền thống ngành Tuyên giáo của Đảng”</w:t>
            </w:r>
          </w:p>
        </w:tc>
        <w:tc>
          <w:tcPr>
            <w:tcW w:w="6237" w:type="dxa"/>
          </w:tcPr>
          <w:p w14:paraId="7E5A92D0" w14:textId="77777777" w:rsidR="007229C5" w:rsidRPr="00D554BB" w:rsidRDefault="002C1071" w:rsidP="004C6501">
            <w:pPr>
              <w:spacing w:after="0" w:line="370" w:lineRule="exact"/>
              <w:jc w:val="center"/>
              <w:rPr>
                <w:rFonts w:asciiTheme="majorHAnsi" w:eastAsia="Times New Roman" w:hAnsiTheme="majorHAnsi" w:cstheme="majorHAnsi"/>
                <w:b/>
                <w:sz w:val="28"/>
                <w:szCs w:val="28"/>
                <w:lang w:eastAsia="vi-VN"/>
              </w:rPr>
            </w:pPr>
            <w:r w:rsidRPr="007229C5">
              <w:rPr>
                <w:rFonts w:asciiTheme="majorHAnsi" w:eastAsia="Times New Roman" w:hAnsiTheme="majorHAnsi" w:cstheme="majorHAnsi"/>
                <w:b/>
                <w:sz w:val="28"/>
                <w:szCs w:val="28"/>
                <w:lang w:eastAsia="vi-VN"/>
              </w:rPr>
              <w:t xml:space="preserve">CỘNG HÒA XÃ HỘI CHỦ NGHĨA VIỆT NAM </w:t>
            </w:r>
          </w:p>
          <w:p w14:paraId="73BF1ED5" w14:textId="77777777" w:rsidR="002C1071" w:rsidRPr="007229C5" w:rsidRDefault="002C1071" w:rsidP="004C6501">
            <w:pPr>
              <w:spacing w:after="0" w:line="370" w:lineRule="exact"/>
              <w:jc w:val="center"/>
              <w:rPr>
                <w:rFonts w:asciiTheme="majorHAnsi" w:eastAsia="Times New Roman" w:hAnsiTheme="majorHAnsi" w:cstheme="majorHAnsi"/>
                <w:b/>
                <w:sz w:val="28"/>
                <w:szCs w:val="28"/>
                <w:lang w:eastAsia="vi-VN"/>
              </w:rPr>
            </w:pPr>
            <w:r w:rsidRPr="007229C5">
              <w:rPr>
                <w:rFonts w:asciiTheme="majorHAnsi" w:eastAsia="Times New Roman" w:hAnsiTheme="majorHAnsi" w:cstheme="majorHAnsi"/>
                <w:b/>
                <w:sz w:val="28"/>
                <w:szCs w:val="28"/>
                <w:lang w:eastAsia="vi-VN"/>
              </w:rPr>
              <w:t>Độc lập - Tự do - Hạnh phúc</w:t>
            </w:r>
          </w:p>
          <w:p w14:paraId="060ED987" w14:textId="77777777" w:rsidR="002C1071" w:rsidRPr="007229C5" w:rsidRDefault="006146E9" w:rsidP="004C6501">
            <w:pPr>
              <w:spacing w:after="0" w:line="370" w:lineRule="exact"/>
              <w:jc w:val="center"/>
              <w:rPr>
                <w:rFonts w:asciiTheme="majorHAnsi" w:eastAsia="Times New Roman" w:hAnsiTheme="majorHAnsi" w:cstheme="majorHAnsi"/>
                <w:sz w:val="28"/>
                <w:szCs w:val="28"/>
                <w:lang w:eastAsia="vi-VN"/>
              </w:rPr>
            </w:pPr>
            <w:r w:rsidRPr="007229C5">
              <w:rPr>
                <w:rFonts w:asciiTheme="majorHAnsi" w:eastAsia="Times New Roman" w:hAnsiTheme="majorHAnsi" w:cstheme="majorHAnsi"/>
                <w:noProof/>
                <w:sz w:val="28"/>
                <w:szCs w:val="28"/>
                <w:lang w:eastAsia="vi-VN"/>
              </w:rPr>
              <mc:AlternateContent>
                <mc:Choice Requires="wps">
                  <w:drawing>
                    <wp:anchor distT="0" distB="0" distL="114300" distR="114300" simplePos="0" relativeHeight="251659264" behindDoc="0" locked="0" layoutInCell="1" allowOverlap="1" wp14:anchorId="1DB7BFC9" wp14:editId="2D4538A5">
                      <wp:simplePos x="0" y="0"/>
                      <wp:positionH relativeFrom="column">
                        <wp:posOffset>929335</wp:posOffset>
                      </wp:positionH>
                      <wp:positionV relativeFrom="paragraph">
                        <wp:posOffset>22860</wp:posOffset>
                      </wp:positionV>
                      <wp:extent cx="1894637"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549E53" id="_x0000_t32" coordsize="21600,21600" o:spt="32" o:oned="t" path="m,l21600,21600e" filled="f">
                      <v:path arrowok="t" fillok="f" o:connecttype="none"/>
                      <o:lock v:ext="edit" shapetype="t"/>
                    </v:shapetype>
                    <v:shape id="Straight Arrow Connector 1" o:spid="_x0000_s1026" type="#_x0000_t32" style="position:absolute;margin-left:73.2pt;margin-top:1.8pt;width:14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Xz0QEAAIsDAAAOAAAAZHJzL2Uyb0RvYy54bWysU01vEzEQvSPxHyzf6SaBlnaVTYVSyqXQ&#10;SCk/YGJ7dy28HmvsZJN/z9j5gMINsQfL9sx7M++Nd36/H5zYGYoWfSOnVxMpjFeore8a+f3l8d2t&#10;FDGB1+DQm0YeTJT3i7dv5mOozQx7dNqQYBIf6zE0sk8p1FUVVW8GiFcYjOdgizRA4iN1lSYYmX1w&#10;1WwyualGJB0IlYmRbx+OQbko/G1rVHpu22iScI3k3lJZqaybvFaLOdQdQeitOrUB/9DFANZz0QvV&#10;AyQQW7J/UQ1WEUZs05XCocK2tcoUDaxmOvlDzbqHYIoWNieGi03x/9Gqb7sVCat5dlJ4GHhE60Rg&#10;uz6JT0Q4iiV6zzYiiWl2awyxZtDSryjrVXu/Dk+ofkThcdmD70zp+uUQmKogqleQfIiBa27Gr6g5&#10;B7YJi3X7loZMyaaIfZnQ4TIhs09C8eX09u7DzfuPUqhzrIL6DAwU0xeDg8ibRsaTjouAaSkDu6eY&#10;WAgDz4Bc1eOjda48B+fF2Mi769l1AUR0VudgTovUbZaOxA7ygypfdoXJXqURbr0uZL0B/fm0T2Dd&#10;cc/5zjPs7MbR1w3qw4oyXb7niRfi0+vMT+r3c8n69Q8tfgIAAP//AwBQSwMEFAAGAAgAAAAhAEKP&#10;NNHbAAAABwEAAA8AAABkcnMvZG93bnJldi54bWxMj8tOwzAQRfdI/IM1ldgg6rSYCEKcqkJiwbIP&#10;ia0bD0loPI5ipwn9eqZs6PLoXt05k68m14oT9qHxpGExT0Agld42VGnY794fnkGEaMia1hNq+MEA&#10;q+L2JjeZ9SNt8LSNleARCpnRUMfYZVKGskZnwtx3SJx9+d6ZyNhX0vZm5HHXymWSpNKZhvhCbTp8&#10;q7E8bgenAcPwtEjWL67af5zH+8/l+Xvsdlrfzab1K4iIU/wvw0Wf1aFgp4MfyAbRMqtUcVXDYwqC&#10;c6UUv3L4Y1nk8tq/+AUAAP//AwBQSwECLQAUAAYACAAAACEAtoM4kv4AAADhAQAAEwAAAAAAAAAA&#10;AAAAAAAAAAAAW0NvbnRlbnRfVHlwZXNdLnhtbFBLAQItABQABgAIAAAAIQA4/SH/1gAAAJQBAAAL&#10;AAAAAAAAAAAAAAAAAC8BAABfcmVscy8ucmVsc1BLAQItABQABgAIAAAAIQBtAcXz0QEAAIsDAAAO&#10;AAAAAAAAAAAAAAAAAC4CAABkcnMvZTJvRG9jLnhtbFBLAQItABQABgAIAAAAIQBCjzTR2wAAAAcB&#10;AAAPAAAAAAAAAAAAAAAAACsEAABkcnMvZG93bnJldi54bWxQSwUGAAAAAAQABADzAAAAMwUAAAAA&#10;"/>
                  </w:pict>
                </mc:Fallback>
              </mc:AlternateContent>
            </w:r>
          </w:p>
          <w:p w14:paraId="3E83A3F8" w14:textId="77777777" w:rsidR="00263801" w:rsidRPr="00263801" w:rsidRDefault="00263801" w:rsidP="004C6501">
            <w:pPr>
              <w:spacing w:after="0" w:line="370" w:lineRule="exact"/>
              <w:jc w:val="center"/>
              <w:rPr>
                <w:rFonts w:asciiTheme="majorHAnsi" w:eastAsia="Times New Roman" w:hAnsiTheme="majorHAnsi" w:cstheme="majorHAnsi"/>
                <w:sz w:val="28"/>
                <w:szCs w:val="28"/>
                <w:lang w:val="en-US" w:eastAsia="vi-VN"/>
              </w:rPr>
            </w:pPr>
          </w:p>
          <w:p w14:paraId="7887D424" w14:textId="677EF4B5" w:rsidR="002C1071" w:rsidRPr="007229C5" w:rsidRDefault="002C1071" w:rsidP="00263801">
            <w:pPr>
              <w:spacing w:after="0" w:line="370" w:lineRule="exact"/>
              <w:rPr>
                <w:rFonts w:asciiTheme="majorHAnsi" w:eastAsia="Times New Roman" w:hAnsiTheme="majorHAnsi" w:cstheme="majorHAnsi"/>
                <w:i/>
                <w:sz w:val="28"/>
                <w:szCs w:val="28"/>
                <w:lang w:eastAsia="vi-VN"/>
              </w:rPr>
            </w:pPr>
            <w:r w:rsidRPr="007229C5">
              <w:rPr>
                <w:rFonts w:asciiTheme="majorHAnsi" w:eastAsia="Times New Roman" w:hAnsiTheme="majorHAnsi" w:cstheme="majorHAnsi"/>
                <w:i/>
                <w:sz w:val="28"/>
                <w:szCs w:val="28"/>
                <w:lang w:eastAsia="vi-VN"/>
              </w:rPr>
              <w:t xml:space="preserve">            </w:t>
            </w:r>
            <w:r w:rsidR="00024BDF">
              <w:rPr>
                <w:rFonts w:asciiTheme="majorHAnsi" w:eastAsia="Times New Roman" w:hAnsiTheme="majorHAnsi" w:cstheme="majorHAnsi"/>
                <w:i/>
                <w:sz w:val="28"/>
                <w:szCs w:val="28"/>
                <w:lang w:val="en-US" w:eastAsia="vi-VN"/>
              </w:rPr>
              <w:t xml:space="preserve">   </w:t>
            </w:r>
            <w:r w:rsidRPr="007229C5">
              <w:rPr>
                <w:rFonts w:asciiTheme="majorHAnsi" w:eastAsia="Times New Roman" w:hAnsiTheme="majorHAnsi" w:cstheme="majorHAnsi"/>
                <w:i/>
                <w:sz w:val="28"/>
                <w:szCs w:val="28"/>
                <w:lang w:eastAsia="vi-VN"/>
              </w:rPr>
              <w:t xml:space="preserve"> Bắc Ninh, ngày</w:t>
            </w:r>
            <w:r w:rsidR="00263801" w:rsidRPr="004106A9">
              <w:rPr>
                <w:rFonts w:asciiTheme="majorHAnsi" w:eastAsia="Times New Roman" w:hAnsiTheme="majorHAnsi" w:cstheme="majorHAnsi"/>
                <w:i/>
                <w:sz w:val="28"/>
                <w:szCs w:val="28"/>
                <w:lang w:eastAsia="vi-VN"/>
              </w:rPr>
              <w:t xml:space="preserve"> 23 </w:t>
            </w:r>
            <w:r w:rsidR="00061E73" w:rsidRPr="00061E73">
              <w:rPr>
                <w:rFonts w:asciiTheme="majorHAnsi" w:eastAsia="Times New Roman" w:hAnsiTheme="majorHAnsi" w:cstheme="majorHAnsi"/>
                <w:i/>
                <w:sz w:val="28"/>
                <w:szCs w:val="28"/>
                <w:lang w:eastAsia="vi-VN"/>
              </w:rPr>
              <w:t xml:space="preserve"> </w:t>
            </w:r>
            <w:r w:rsidRPr="007229C5">
              <w:rPr>
                <w:rFonts w:asciiTheme="majorHAnsi" w:eastAsia="Times New Roman" w:hAnsiTheme="majorHAnsi" w:cstheme="majorHAnsi"/>
                <w:i/>
                <w:sz w:val="28"/>
                <w:szCs w:val="28"/>
                <w:lang w:eastAsia="vi-VN"/>
              </w:rPr>
              <w:t xml:space="preserve">tháng </w:t>
            </w:r>
            <w:r w:rsidR="00950803" w:rsidRPr="00061E73">
              <w:rPr>
                <w:rFonts w:asciiTheme="majorHAnsi" w:eastAsia="Times New Roman" w:hAnsiTheme="majorHAnsi" w:cstheme="majorHAnsi"/>
                <w:i/>
                <w:sz w:val="28"/>
                <w:szCs w:val="28"/>
                <w:lang w:eastAsia="vi-VN"/>
              </w:rPr>
              <w:t>4</w:t>
            </w:r>
            <w:r w:rsidRPr="007229C5">
              <w:rPr>
                <w:rFonts w:asciiTheme="majorHAnsi" w:eastAsia="Times New Roman" w:hAnsiTheme="majorHAnsi" w:cstheme="majorHAnsi"/>
                <w:i/>
                <w:sz w:val="28"/>
                <w:szCs w:val="28"/>
                <w:lang w:eastAsia="vi-VN"/>
              </w:rPr>
              <w:t xml:space="preserve"> năm 2020</w:t>
            </w:r>
          </w:p>
        </w:tc>
      </w:tr>
    </w:tbl>
    <w:p w14:paraId="3FC5F0A9" w14:textId="77777777" w:rsidR="002C1071" w:rsidRPr="00BB242A" w:rsidRDefault="002C1071" w:rsidP="002C1071">
      <w:pPr>
        <w:spacing w:after="0" w:line="370" w:lineRule="exact"/>
        <w:jc w:val="center"/>
        <w:rPr>
          <w:rFonts w:asciiTheme="majorHAnsi" w:hAnsiTheme="majorHAnsi" w:cstheme="majorHAnsi"/>
          <w:b/>
          <w:color w:val="404040" w:themeColor="text1" w:themeTint="BF"/>
          <w:spacing w:val="-6"/>
          <w:sz w:val="28"/>
          <w:szCs w:val="28"/>
        </w:rPr>
      </w:pPr>
      <w:r>
        <w:rPr>
          <w:rFonts w:asciiTheme="majorHAnsi" w:hAnsiTheme="majorHAnsi" w:cstheme="majorHAnsi"/>
          <w:b/>
          <w:color w:val="404040" w:themeColor="text1" w:themeTint="BF"/>
          <w:spacing w:val="-6"/>
          <w:sz w:val="28"/>
          <w:szCs w:val="28"/>
        </w:rPr>
        <w:t xml:space="preserve">    </w:t>
      </w:r>
    </w:p>
    <w:p w14:paraId="27AE6BB2" w14:textId="57828CAC" w:rsidR="002C1071" w:rsidRPr="004106A9" w:rsidRDefault="002C1071" w:rsidP="002C1071">
      <w:pPr>
        <w:spacing w:after="0" w:line="370" w:lineRule="exact"/>
        <w:jc w:val="center"/>
        <w:rPr>
          <w:rFonts w:asciiTheme="majorHAnsi" w:hAnsiTheme="majorHAnsi" w:cstheme="majorHAnsi"/>
          <w:b/>
          <w:spacing w:val="-6"/>
          <w:sz w:val="28"/>
          <w:szCs w:val="28"/>
        </w:rPr>
      </w:pPr>
      <w:r w:rsidRPr="007229C5">
        <w:rPr>
          <w:rFonts w:asciiTheme="majorHAnsi" w:hAnsiTheme="majorHAnsi" w:cstheme="majorHAnsi"/>
          <w:b/>
          <w:spacing w:val="-6"/>
          <w:sz w:val="28"/>
          <w:szCs w:val="28"/>
        </w:rPr>
        <w:t xml:space="preserve"> </w:t>
      </w:r>
      <w:r w:rsidR="0077339D" w:rsidRPr="007229C5">
        <w:rPr>
          <w:rFonts w:asciiTheme="majorHAnsi" w:hAnsiTheme="majorHAnsi" w:cstheme="majorHAnsi"/>
          <w:b/>
          <w:spacing w:val="-6"/>
          <w:sz w:val="28"/>
          <w:szCs w:val="28"/>
        </w:rPr>
        <w:t xml:space="preserve">      </w:t>
      </w:r>
      <w:r w:rsidRPr="00263801">
        <w:rPr>
          <w:rFonts w:asciiTheme="majorHAnsi" w:hAnsiTheme="majorHAnsi" w:cstheme="majorHAnsi"/>
          <w:b/>
          <w:i/>
          <w:spacing w:val="-6"/>
          <w:sz w:val="32"/>
          <w:szCs w:val="32"/>
        </w:rPr>
        <w:t>Kính gửi</w:t>
      </w:r>
      <w:r w:rsidRPr="00263801">
        <w:rPr>
          <w:rFonts w:asciiTheme="majorHAnsi" w:hAnsiTheme="majorHAnsi" w:cstheme="majorHAnsi"/>
          <w:b/>
          <w:spacing w:val="-6"/>
          <w:sz w:val="32"/>
          <w:szCs w:val="32"/>
        </w:rPr>
        <w:t>:</w:t>
      </w:r>
      <w:r w:rsidR="00263801" w:rsidRPr="004106A9">
        <w:rPr>
          <w:rFonts w:asciiTheme="majorHAnsi" w:hAnsiTheme="majorHAnsi" w:cstheme="majorHAnsi"/>
          <w:b/>
          <w:spacing w:val="-6"/>
          <w:sz w:val="32"/>
          <w:szCs w:val="32"/>
        </w:rPr>
        <w:t xml:space="preserve"> </w:t>
      </w:r>
      <w:r w:rsidR="00061E73" w:rsidRPr="00061E73">
        <w:rPr>
          <w:rFonts w:asciiTheme="majorHAnsi" w:hAnsiTheme="majorHAnsi" w:cstheme="majorHAnsi"/>
          <w:b/>
          <w:spacing w:val="-6"/>
          <w:sz w:val="32"/>
          <w:szCs w:val="32"/>
        </w:rPr>
        <w:t>-</w:t>
      </w:r>
      <w:r w:rsidRPr="007229C5">
        <w:rPr>
          <w:rFonts w:asciiTheme="majorHAnsi" w:hAnsiTheme="majorHAnsi" w:cstheme="majorHAnsi"/>
          <w:b/>
          <w:spacing w:val="-6"/>
          <w:sz w:val="28"/>
          <w:szCs w:val="28"/>
        </w:rPr>
        <w:t xml:space="preserve"> Hội Nông dân các huyện, TX, TP</w:t>
      </w:r>
    </w:p>
    <w:p w14:paraId="753E84EA" w14:textId="6E771091" w:rsidR="00061E73" w:rsidRPr="004106A9" w:rsidRDefault="00263801" w:rsidP="00061E73">
      <w:pPr>
        <w:spacing w:after="0" w:line="370" w:lineRule="exact"/>
        <w:ind w:left="1440" w:firstLine="720"/>
        <w:jc w:val="center"/>
        <w:rPr>
          <w:rFonts w:asciiTheme="majorHAnsi" w:hAnsiTheme="majorHAnsi" w:cstheme="majorHAnsi"/>
          <w:b/>
          <w:spacing w:val="-6"/>
          <w:sz w:val="28"/>
          <w:szCs w:val="28"/>
        </w:rPr>
      </w:pPr>
      <w:r w:rsidRPr="004106A9">
        <w:rPr>
          <w:rFonts w:asciiTheme="majorHAnsi" w:hAnsiTheme="majorHAnsi" w:cstheme="majorHAnsi"/>
          <w:b/>
          <w:spacing w:val="-6"/>
          <w:sz w:val="28"/>
          <w:szCs w:val="28"/>
        </w:rPr>
        <w:t xml:space="preserve">   </w:t>
      </w:r>
      <w:r w:rsidR="00061E73" w:rsidRPr="004106A9">
        <w:rPr>
          <w:rFonts w:asciiTheme="majorHAnsi" w:hAnsiTheme="majorHAnsi" w:cstheme="majorHAnsi"/>
          <w:b/>
          <w:spacing w:val="-6"/>
          <w:sz w:val="28"/>
          <w:szCs w:val="28"/>
        </w:rPr>
        <w:t>- Các Ban, đơn vị trực thuộc HND tỉnh</w:t>
      </w:r>
    </w:p>
    <w:p w14:paraId="69665F82" w14:textId="77777777" w:rsidR="002C1071" w:rsidRPr="007235EE" w:rsidRDefault="002C1071" w:rsidP="007229C5">
      <w:pPr>
        <w:spacing w:after="0" w:line="360" w:lineRule="exact"/>
        <w:jc w:val="center"/>
        <w:rPr>
          <w:rFonts w:asciiTheme="majorHAnsi" w:hAnsiTheme="majorHAnsi" w:cstheme="majorHAnsi"/>
          <w:b/>
          <w:color w:val="404040" w:themeColor="text1" w:themeTint="BF"/>
          <w:spacing w:val="-6"/>
          <w:sz w:val="28"/>
          <w:szCs w:val="28"/>
        </w:rPr>
      </w:pPr>
    </w:p>
    <w:p w14:paraId="2B3E6D78" w14:textId="336D357B" w:rsidR="005A2F27" w:rsidRDefault="002C1071" w:rsidP="004106A9">
      <w:pPr>
        <w:spacing w:after="120" w:line="380" w:lineRule="exact"/>
        <w:ind w:right="-23" w:firstLine="567"/>
        <w:jc w:val="both"/>
        <w:rPr>
          <w:rFonts w:asciiTheme="majorHAnsi" w:eastAsia="Times New Roman" w:hAnsiTheme="majorHAnsi" w:cstheme="majorHAnsi"/>
          <w:sz w:val="28"/>
          <w:szCs w:val="28"/>
          <w:lang w:eastAsia="vi-VN"/>
        </w:rPr>
      </w:pPr>
      <w:r w:rsidRPr="009C1F2D">
        <w:rPr>
          <w:rFonts w:asciiTheme="majorHAnsi" w:eastAsia="Times New Roman" w:hAnsiTheme="majorHAnsi" w:cstheme="majorHAnsi"/>
          <w:sz w:val="28"/>
          <w:szCs w:val="28"/>
          <w:lang w:eastAsia="vi-VN"/>
        </w:rPr>
        <w:t>Thực hiện</w:t>
      </w:r>
      <w:r w:rsidR="0057508A" w:rsidRPr="009C1F2D">
        <w:rPr>
          <w:rFonts w:asciiTheme="majorHAnsi" w:eastAsia="Times New Roman" w:hAnsiTheme="majorHAnsi" w:cstheme="majorHAnsi"/>
          <w:sz w:val="28"/>
          <w:szCs w:val="28"/>
          <w:lang w:eastAsia="vi-VN"/>
        </w:rPr>
        <w:t xml:space="preserve"> </w:t>
      </w:r>
      <w:r w:rsidR="00E361D0">
        <w:rPr>
          <w:rFonts w:asciiTheme="majorHAnsi" w:eastAsia="Times New Roman" w:hAnsiTheme="majorHAnsi" w:cstheme="majorHAnsi"/>
          <w:sz w:val="28"/>
          <w:szCs w:val="28"/>
          <w:lang w:eastAsia="vi-VN"/>
        </w:rPr>
        <w:t>Công văn số 1442 -</w:t>
      </w:r>
      <w:r w:rsidR="004106A9" w:rsidRPr="004106A9">
        <w:rPr>
          <w:rFonts w:asciiTheme="majorHAnsi" w:eastAsia="Times New Roman" w:hAnsiTheme="majorHAnsi" w:cstheme="majorHAnsi"/>
          <w:sz w:val="28"/>
          <w:szCs w:val="28"/>
          <w:lang w:eastAsia="vi-VN"/>
        </w:rPr>
        <w:t xml:space="preserve"> </w:t>
      </w:r>
      <w:r w:rsidR="00E361D0">
        <w:rPr>
          <w:rFonts w:asciiTheme="majorHAnsi" w:eastAsia="Times New Roman" w:hAnsiTheme="majorHAnsi" w:cstheme="majorHAnsi"/>
          <w:sz w:val="28"/>
          <w:szCs w:val="28"/>
          <w:lang w:eastAsia="vi-VN"/>
        </w:rPr>
        <w:t xml:space="preserve">CV/HNDTW ngày 25/3/2020 của </w:t>
      </w:r>
      <w:r w:rsidR="00E361D0" w:rsidRPr="009C1F2D">
        <w:rPr>
          <w:rFonts w:asciiTheme="majorHAnsi" w:eastAsia="Times New Roman" w:hAnsiTheme="majorHAnsi" w:cstheme="majorHAnsi"/>
          <w:sz w:val="28"/>
          <w:szCs w:val="28"/>
          <w:lang w:eastAsia="vi-VN"/>
        </w:rPr>
        <w:t xml:space="preserve">Ban Thường vụ </w:t>
      </w:r>
      <w:r w:rsidR="00E361D0">
        <w:rPr>
          <w:rFonts w:asciiTheme="majorHAnsi" w:eastAsia="Times New Roman" w:hAnsiTheme="majorHAnsi" w:cstheme="majorHAnsi"/>
          <w:sz w:val="28"/>
          <w:szCs w:val="28"/>
          <w:lang w:eastAsia="vi-VN"/>
        </w:rPr>
        <w:t xml:space="preserve">Trung ương </w:t>
      </w:r>
      <w:r w:rsidR="00E361D0" w:rsidRPr="009C1F2D">
        <w:rPr>
          <w:rFonts w:asciiTheme="majorHAnsi" w:eastAsia="Times New Roman" w:hAnsiTheme="majorHAnsi" w:cstheme="majorHAnsi"/>
          <w:sz w:val="28"/>
          <w:szCs w:val="28"/>
          <w:lang w:eastAsia="vi-VN"/>
        </w:rPr>
        <w:t>Hội Nông dân</w:t>
      </w:r>
      <w:r w:rsidR="00E361D0">
        <w:rPr>
          <w:rFonts w:asciiTheme="majorHAnsi" w:eastAsia="Times New Roman" w:hAnsiTheme="majorHAnsi" w:cstheme="majorHAnsi"/>
          <w:sz w:val="28"/>
          <w:szCs w:val="28"/>
          <w:lang w:eastAsia="vi-VN"/>
        </w:rPr>
        <w:t xml:space="preserve"> Việt Nam V/v </w:t>
      </w:r>
      <w:r w:rsidR="00E361D0" w:rsidRPr="00E361D0">
        <w:rPr>
          <w:rFonts w:asciiTheme="majorHAnsi" w:eastAsia="Times New Roman" w:hAnsiTheme="majorHAnsi" w:cstheme="majorHAnsi"/>
          <w:sz w:val="28"/>
          <w:szCs w:val="28"/>
          <w:lang w:eastAsia="vi-VN"/>
        </w:rPr>
        <w:t>hưởng ứng Cuộc thi trắc nghiệm “</w:t>
      </w:r>
      <w:r w:rsidR="00E361D0" w:rsidRPr="00061E73">
        <w:rPr>
          <w:rFonts w:asciiTheme="majorHAnsi" w:eastAsia="Times New Roman" w:hAnsiTheme="majorHAnsi" w:cstheme="majorHAnsi"/>
          <w:i/>
          <w:sz w:val="28"/>
          <w:szCs w:val="28"/>
          <w:lang w:eastAsia="vi-VN"/>
        </w:rPr>
        <w:t>Tìm hiểu 90 năm Ngày truyền thống ngành Tuyên giáo của Đảng</w:t>
      </w:r>
      <w:r w:rsidR="00E361D0" w:rsidRPr="00E361D0">
        <w:rPr>
          <w:rFonts w:asciiTheme="majorHAnsi" w:eastAsia="Times New Roman" w:hAnsiTheme="majorHAnsi" w:cstheme="majorHAnsi"/>
          <w:sz w:val="28"/>
          <w:szCs w:val="28"/>
          <w:lang w:eastAsia="vi-VN"/>
        </w:rPr>
        <w:t>”</w:t>
      </w:r>
      <w:r w:rsidR="00BF3AD8" w:rsidRPr="004106A9">
        <w:rPr>
          <w:rFonts w:asciiTheme="majorHAnsi" w:eastAsia="Times New Roman" w:hAnsiTheme="majorHAnsi" w:cstheme="majorHAnsi"/>
          <w:sz w:val="28"/>
          <w:szCs w:val="28"/>
          <w:lang w:eastAsia="vi-VN"/>
        </w:rPr>
        <w:t>.</w:t>
      </w:r>
      <w:r w:rsidR="00950803" w:rsidRPr="00E361D0">
        <w:rPr>
          <w:rFonts w:asciiTheme="majorHAnsi" w:eastAsia="Times New Roman" w:hAnsiTheme="majorHAnsi" w:cstheme="majorHAnsi"/>
          <w:sz w:val="28"/>
          <w:szCs w:val="28"/>
          <w:lang w:eastAsia="vi-VN"/>
        </w:rPr>
        <w:t xml:space="preserve"> </w:t>
      </w:r>
      <w:r w:rsidRPr="009C1F2D">
        <w:rPr>
          <w:rFonts w:asciiTheme="majorHAnsi" w:eastAsia="Times New Roman" w:hAnsiTheme="majorHAnsi" w:cstheme="majorHAnsi"/>
          <w:sz w:val="28"/>
          <w:szCs w:val="28"/>
          <w:lang w:eastAsia="vi-VN"/>
        </w:rPr>
        <w:t xml:space="preserve">Ban Thường vụ </w:t>
      </w:r>
      <w:r w:rsidR="009829B6" w:rsidRPr="009C1F2D">
        <w:rPr>
          <w:rFonts w:asciiTheme="majorHAnsi" w:eastAsia="Times New Roman" w:hAnsiTheme="majorHAnsi" w:cstheme="majorHAnsi"/>
          <w:sz w:val="28"/>
          <w:szCs w:val="28"/>
          <w:lang w:eastAsia="vi-VN"/>
        </w:rPr>
        <w:t xml:space="preserve">Hội Nông dân tỉnh </w:t>
      </w:r>
      <w:r w:rsidR="00BF3AD8" w:rsidRPr="004106A9">
        <w:rPr>
          <w:rFonts w:asciiTheme="majorHAnsi" w:eastAsia="Times New Roman" w:hAnsiTheme="majorHAnsi" w:cstheme="majorHAnsi"/>
          <w:color w:val="FF0000"/>
          <w:sz w:val="28"/>
          <w:szCs w:val="28"/>
          <w:lang w:eastAsia="vi-VN"/>
        </w:rPr>
        <w:t>đề nghị</w:t>
      </w:r>
      <w:r w:rsidR="009829B6" w:rsidRPr="00BF3AD8">
        <w:rPr>
          <w:rFonts w:asciiTheme="majorHAnsi" w:eastAsia="Times New Roman" w:hAnsiTheme="majorHAnsi" w:cstheme="majorHAnsi"/>
          <w:color w:val="FF0000"/>
          <w:sz w:val="28"/>
          <w:szCs w:val="28"/>
          <w:lang w:eastAsia="vi-VN"/>
        </w:rPr>
        <w:t xml:space="preserve"> </w:t>
      </w:r>
      <w:r w:rsidR="009829B6" w:rsidRPr="009C1F2D">
        <w:rPr>
          <w:rFonts w:asciiTheme="majorHAnsi" w:eastAsia="Times New Roman" w:hAnsiTheme="majorHAnsi" w:cstheme="majorHAnsi"/>
          <w:sz w:val="28"/>
          <w:szCs w:val="28"/>
          <w:lang w:eastAsia="vi-VN"/>
        </w:rPr>
        <w:t xml:space="preserve">Hội Nông dân các huyện, thị xã, thành phố </w:t>
      </w:r>
      <w:r w:rsidR="00E361D0">
        <w:rPr>
          <w:rFonts w:asciiTheme="majorHAnsi" w:eastAsia="Times New Roman" w:hAnsiTheme="majorHAnsi" w:cstheme="majorHAnsi"/>
          <w:sz w:val="28"/>
          <w:szCs w:val="28"/>
          <w:lang w:eastAsia="vi-VN"/>
        </w:rPr>
        <w:t xml:space="preserve">tổ chức </w:t>
      </w:r>
      <w:r w:rsidR="009829B6" w:rsidRPr="009C1F2D">
        <w:rPr>
          <w:rFonts w:asciiTheme="majorHAnsi" w:eastAsia="Times New Roman" w:hAnsiTheme="majorHAnsi" w:cstheme="majorHAnsi"/>
          <w:sz w:val="28"/>
          <w:szCs w:val="28"/>
          <w:lang w:eastAsia="vi-VN"/>
        </w:rPr>
        <w:t>thực hiện</w:t>
      </w:r>
      <w:r w:rsidR="0057508A" w:rsidRPr="009C1F2D">
        <w:rPr>
          <w:rFonts w:asciiTheme="majorHAnsi" w:eastAsia="Times New Roman" w:hAnsiTheme="majorHAnsi" w:cstheme="majorHAnsi"/>
          <w:sz w:val="28"/>
          <w:szCs w:val="28"/>
          <w:lang w:eastAsia="vi-VN"/>
        </w:rPr>
        <w:t xml:space="preserve"> một số nội dung sau:</w:t>
      </w:r>
    </w:p>
    <w:p w14:paraId="1D3D4749" w14:textId="66E8DF01" w:rsidR="00E361D0" w:rsidRPr="00A83D17" w:rsidRDefault="00E361D0" w:rsidP="004106A9">
      <w:pPr>
        <w:spacing w:after="120" w:line="380" w:lineRule="exact"/>
        <w:ind w:right="-23" w:firstLine="567"/>
        <w:jc w:val="both"/>
        <w:rPr>
          <w:rFonts w:asciiTheme="majorHAnsi" w:eastAsia="Times New Roman" w:hAnsiTheme="majorHAnsi" w:cstheme="majorHAnsi"/>
          <w:sz w:val="28"/>
          <w:szCs w:val="28"/>
          <w:lang w:eastAsia="vi-VN"/>
        </w:rPr>
      </w:pPr>
      <w:r w:rsidRPr="00061E73">
        <w:rPr>
          <w:rFonts w:asciiTheme="majorHAnsi" w:eastAsia="Times New Roman" w:hAnsiTheme="majorHAnsi" w:cstheme="majorHAnsi"/>
          <w:b/>
          <w:sz w:val="28"/>
          <w:szCs w:val="28"/>
          <w:lang w:eastAsia="vi-VN"/>
        </w:rPr>
        <w:t>1.</w:t>
      </w:r>
      <w:r w:rsidRPr="00E361D0">
        <w:rPr>
          <w:rFonts w:asciiTheme="majorHAnsi" w:eastAsia="Times New Roman" w:hAnsiTheme="majorHAnsi" w:cstheme="majorHAnsi"/>
          <w:sz w:val="28"/>
          <w:szCs w:val="28"/>
          <w:lang w:eastAsia="vi-VN"/>
        </w:rPr>
        <w:t xml:space="preserve"> Tổ chức tuyên truyền sâu rộng, bằng các hình thức phù hợp nhằm nâng cao nh</w:t>
      </w:r>
      <w:r w:rsidR="005A2F27">
        <w:rPr>
          <w:rFonts w:asciiTheme="majorHAnsi" w:eastAsia="Times New Roman" w:hAnsiTheme="majorHAnsi" w:cstheme="majorHAnsi"/>
          <w:sz w:val="28"/>
          <w:szCs w:val="28"/>
          <w:lang w:eastAsia="vi-VN"/>
        </w:rPr>
        <w:t>ậ</w:t>
      </w:r>
      <w:r w:rsidRPr="00E361D0">
        <w:rPr>
          <w:rFonts w:asciiTheme="majorHAnsi" w:eastAsia="Times New Roman" w:hAnsiTheme="majorHAnsi" w:cstheme="majorHAnsi"/>
          <w:sz w:val="28"/>
          <w:szCs w:val="28"/>
          <w:lang w:eastAsia="vi-VN"/>
        </w:rPr>
        <w:t>n thức cán bộ, hội viên</w:t>
      </w:r>
      <w:r w:rsidR="005A2F27">
        <w:rPr>
          <w:rFonts w:asciiTheme="majorHAnsi" w:eastAsia="Times New Roman" w:hAnsiTheme="majorHAnsi" w:cstheme="majorHAnsi"/>
          <w:sz w:val="28"/>
          <w:szCs w:val="28"/>
          <w:lang w:eastAsia="vi-VN"/>
        </w:rPr>
        <w:t>,</w:t>
      </w:r>
      <w:r w:rsidRPr="00E361D0">
        <w:rPr>
          <w:rFonts w:asciiTheme="majorHAnsi" w:eastAsia="Times New Roman" w:hAnsiTheme="majorHAnsi" w:cstheme="majorHAnsi"/>
          <w:sz w:val="28"/>
          <w:szCs w:val="28"/>
          <w:lang w:eastAsia="vi-VN"/>
        </w:rPr>
        <w:t xml:space="preserve"> nông dân về quá trình l</w:t>
      </w:r>
      <w:r w:rsidR="005A2F27">
        <w:rPr>
          <w:rFonts w:asciiTheme="majorHAnsi" w:eastAsia="Times New Roman" w:hAnsiTheme="majorHAnsi" w:cstheme="majorHAnsi"/>
          <w:sz w:val="28"/>
          <w:szCs w:val="28"/>
          <w:lang w:eastAsia="vi-VN"/>
        </w:rPr>
        <w:t>ị</w:t>
      </w:r>
      <w:r w:rsidRPr="00E361D0">
        <w:rPr>
          <w:rFonts w:asciiTheme="majorHAnsi" w:eastAsia="Times New Roman" w:hAnsiTheme="majorHAnsi" w:cstheme="majorHAnsi"/>
          <w:sz w:val="28"/>
          <w:szCs w:val="28"/>
          <w:lang w:eastAsia="vi-VN"/>
        </w:rPr>
        <w:t xml:space="preserve">ch sử xây dựng và phát triển; về vị trí, vai trò quan trọng của Ngành Tuyên giáo của Đảng trong giai đoạn cách mạng hiện nay. Tuyên tuyền, đẩy mạnh học tập, làm theo tư tưởng, đạo đức, phong cách Hồ Chí Minh sâu rộng trong hệ thống Hội; góp phần đẩy lùi sự suy thoái về tư tưởng, đạo đức, lối sống và những biểu hiện “tự diễn biến”, “tự chuyển hóa”, đấu tranh phản bác những quan điểm sai trái, thù địch, nhằm bảo vệ nền tảng tư tưởng của Đảng. Qua đó, nâng cao nhận thức và phát huy những kinh nghiệm của cán bộ, hội </w:t>
      </w:r>
      <w:r w:rsidRPr="00BF3AD8">
        <w:rPr>
          <w:rFonts w:asciiTheme="majorHAnsi" w:eastAsia="Times New Roman" w:hAnsiTheme="majorHAnsi" w:cstheme="majorHAnsi"/>
          <w:color w:val="FF0000"/>
          <w:sz w:val="28"/>
          <w:szCs w:val="28"/>
          <w:lang w:eastAsia="vi-VN"/>
        </w:rPr>
        <w:t>viên</w:t>
      </w:r>
      <w:r w:rsidR="00BF3AD8" w:rsidRPr="004106A9">
        <w:rPr>
          <w:rFonts w:asciiTheme="majorHAnsi" w:eastAsia="Times New Roman" w:hAnsiTheme="majorHAnsi" w:cstheme="majorHAnsi"/>
          <w:color w:val="FF0000"/>
          <w:sz w:val="28"/>
          <w:szCs w:val="28"/>
          <w:lang w:eastAsia="vi-VN"/>
        </w:rPr>
        <w:t>,</w:t>
      </w:r>
      <w:r w:rsidRPr="00BF3AD8">
        <w:rPr>
          <w:rFonts w:asciiTheme="majorHAnsi" w:eastAsia="Times New Roman" w:hAnsiTheme="majorHAnsi" w:cstheme="majorHAnsi"/>
          <w:color w:val="FF0000"/>
          <w:sz w:val="28"/>
          <w:szCs w:val="28"/>
          <w:lang w:eastAsia="vi-VN"/>
        </w:rPr>
        <w:t xml:space="preserve"> nông </w:t>
      </w:r>
      <w:r w:rsidRPr="00E361D0">
        <w:rPr>
          <w:rFonts w:asciiTheme="majorHAnsi" w:eastAsia="Times New Roman" w:hAnsiTheme="majorHAnsi" w:cstheme="majorHAnsi"/>
          <w:sz w:val="28"/>
          <w:szCs w:val="28"/>
          <w:lang w:eastAsia="vi-VN"/>
        </w:rPr>
        <w:t>dân để vận dụng linh hoạt, sáng tạo, hiệu quả trong đổi mới nội dung, phương thức công tác tuyên giáo, đáp ứng yêu cầu nhiệm vụ hiện nay. </w:t>
      </w:r>
    </w:p>
    <w:p w14:paraId="32806F0A" w14:textId="46DF74B6" w:rsidR="00E361D0" w:rsidRPr="00A83D17" w:rsidRDefault="00E361D0" w:rsidP="004106A9">
      <w:pPr>
        <w:spacing w:after="120" w:line="380" w:lineRule="exact"/>
        <w:ind w:right="-23" w:firstLine="567"/>
        <w:jc w:val="both"/>
        <w:rPr>
          <w:rFonts w:asciiTheme="majorHAnsi" w:eastAsia="Times New Roman" w:hAnsiTheme="majorHAnsi" w:cstheme="majorHAnsi"/>
          <w:sz w:val="28"/>
          <w:szCs w:val="28"/>
          <w:lang w:eastAsia="vi-VN"/>
        </w:rPr>
      </w:pPr>
      <w:r w:rsidRPr="00061E73">
        <w:rPr>
          <w:rFonts w:asciiTheme="majorHAnsi" w:eastAsia="Times New Roman" w:hAnsiTheme="majorHAnsi" w:cstheme="majorHAnsi"/>
          <w:b/>
          <w:sz w:val="28"/>
          <w:szCs w:val="28"/>
          <w:lang w:eastAsia="vi-VN"/>
        </w:rPr>
        <w:t>2.</w:t>
      </w:r>
      <w:r w:rsidRPr="00E361D0">
        <w:rPr>
          <w:rFonts w:asciiTheme="majorHAnsi" w:eastAsia="Times New Roman" w:hAnsiTheme="majorHAnsi" w:cstheme="majorHAnsi"/>
          <w:sz w:val="28"/>
          <w:szCs w:val="28"/>
          <w:lang w:eastAsia="vi-VN"/>
        </w:rPr>
        <w:t xml:space="preserve"> Phổ biến đầy đủ về mục đích, ý nghĩa, kế hoạch tổ chức và Thể lệ của Cuộc thi </w:t>
      </w:r>
      <w:r w:rsidR="00BF3AD8" w:rsidRPr="004106A9">
        <w:rPr>
          <w:rFonts w:asciiTheme="majorHAnsi" w:eastAsia="Times New Roman" w:hAnsiTheme="majorHAnsi" w:cstheme="majorHAnsi"/>
          <w:sz w:val="28"/>
          <w:szCs w:val="28"/>
          <w:lang w:eastAsia="vi-VN"/>
        </w:rPr>
        <w:t xml:space="preserve"> </w:t>
      </w:r>
      <w:r w:rsidRPr="00E361D0">
        <w:rPr>
          <w:rFonts w:asciiTheme="majorHAnsi" w:eastAsia="Times New Roman" w:hAnsiTheme="majorHAnsi" w:cstheme="majorHAnsi"/>
          <w:sz w:val="28"/>
          <w:szCs w:val="28"/>
          <w:lang w:eastAsia="vi-VN"/>
        </w:rPr>
        <w:t>“Tìm hiểu 90 năm Ngày truyền thống ngành Tuyên giáo của Đảng” đã được đăng tải trên website của Ban Tuyên giáo Trung ương Đảng (</w:t>
      </w:r>
      <w:hyperlink r:id="rId8" w:history="1">
        <w:r w:rsidR="00A83D17" w:rsidRPr="00E361D0">
          <w:rPr>
            <w:rStyle w:val="Hyperlink"/>
            <w:rFonts w:asciiTheme="majorHAnsi" w:eastAsia="Times New Roman" w:hAnsiTheme="majorHAnsi" w:cstheme="majorHAnsi"/>
            <w:sz w:val="28"/>
            <w:szCs w:val="28"/>
            <w:lang w:eastAsia="vi-VN"/>
          </w:rPr>
          <w:t>http://www.tuyengiao.vn/tu-lieu/the-le-cuoc-thi-tim-hieu-90-nam-ngay-truyen</w:t>
        </w:r>
      </w:hyperlink>
      <w:r w:rsidR="00A83D17">
        <w:rPr>
          <w:rFonts w:asciiTheme="majorHAnsi" w:eastAsia="Times New Roman" w:hAnsiTheme="majorHAnsi" w:cstheme="majorHAnsi"/>
          <w:sz w:val="28"/>
          <w:szCs w:val="28"/>
          <w:lang w:eastAsia="vi-VN"/>
        </w:rPr>
        <w:t xml:space="preserve"> </w:t>
      </w:r>
      <w:r w:rsidRPr="007471CD">
        <w:rPr>
          <w:rStyle w:val="Hyperlink"/>
          <w:rFonts w:asciiTheme="majorHAnsi" w:hAnsiTheme="majorHAnsi" w:cstheme="majorHAnsi"/>
          <w:sz w:val="28"/>
          <w:szCs w:val="28"/>
          <w:lang w:eastAsia="vi-VN"/>
        </w:rPr>
        <w:t>thong-nganh-tuyen-giao-cua-dang)</w:t>
      </w:r>
      <w:r w:rsidRPr="00E361D0">
        <w:rPr>
          <w:rFonts w:asciiTheme="majorHAnsi" w:eastAsia="Times New Roman" w:hAnsiTheme="majorHAnsi" w:cstheme="majorHAnsi"/>
          <w:sz w:val="28"/>
          <w:szCs w:val="28"/>
          <w:lang w:eastAsia="vi-VN"/>
        </w:rPr>
        <w:t xml:space="preserve"> để cán bộ</w:t>
      </w:r>
      <w:r w:rsidR="00BF3AD8" w:rsidRPr="004106A9">
        <w:rPr>
          <w:rFonts w:asciiTheme="majorHAnsi" w:eastAsia="Times New Roman" w:hAnsiTheme="majorHAnsi" w:cstheme="majorHAnsi"/>
          <w:sz w:val="28"/>
          <w:szCs w:val="28"/>
          <w:lang w:eastAsia="vi-VN"/>
        </w:rPr>
        <w:t xml:space="preserve"> </w:t>
      </w:r>
      <w:r w:rsidR="00BF3AD8" w:rsidRPr="004106A9">
        <w:rPr>
          <w:rFonts w:asciiTheme="majorHAnsi" w:eastAsia="Times New Roman" w:hAnsiTheme="majorHAnsi" w:cstheme="majorHAnsi"/>
          <w:color w:val="FF0000"/>
          <w:sz w:val="28"/>
          <w:szCs w:val="28"/>
          <w:lang w:eastAsia="vi-VN"/>
        </w:rPr>
        <w:t>Hội các cấp</w:t>
      </w:r>
      <w:r w:rsidRPr="00E361D0">
        <w:rPr>
          <w:rFonts w:asciiTheme="majorHAnsi" w:eastAsia="Times New Roman" w:hAnsiTheme="majorHAnsi" w:cstheme="majorHAnsi"/>
          <w:sz w:val="28"/>
          <w:szCs w:val="28"/>
          <w:lang w:eastAsia="vi-VN"/>
        </w:rPr>
        <w:t xml:space="preserve">, hội </w:t>
      </w:r>
      <w:r w:rsidRPr="00BF3AD8">
        <w:rPr>
          <w:rFonts w:asciiTheme="majorHAnsi" w:eastAsia="Times New Roman" w:hAnsiTheme="majorHAnsi" w:cstheme="majorHAnsi"/>
          <w:color w:val="FF0000"/>
          <w:sz w:val="28"/>
          <w:szCs w:val="28"/>
          <w:lang w:eastAsia="vi-VN"/>
        </w:rPr>
        <w:t>viên</w:t>
      </w:r>
      <w:r w:rsidR="00BF3AD8" w:rsidRPr="004106A9">
        <w:rPr>
          <w:rFonts w:asciiTheme="majorHAnsi" w:eastAsia="Times New Roman" w:hAnsiTheme="majorHAnsi" w:cstheme="majorHAnsi"/>
          <w:color w:val="FF0000"/>
          <w:sz w:val="28"/>
          <w:szCs w:val="28"/>
          <w:lang w:eastAsia="vi-VN"/>
        </w:rPr>
        <w:t>,</w:t>
      </w:r>
      <w:r w:rsidRPr="00BF3AD8">
        <w:rPr>
          <w:rFonts w:asciiTheme="majorHAnsi" w:eastAsia="Times New Roman" w:hAnsiTheme="majorHAnsi" w:cstheme="majorHAnsi"/>
          <w:color w:val="FF0000"/>
          <w:sz w:val="28"/>
          <w:szCs w:val="28"/>
          <w:lang w:eastAsia="vi-VN"/>
        </w:rPr>
        <w:t xml:space="preserve"> nông </w:t>
      </w:r>
      <w:r w:rsidRPr="00E361D0">
        <w:rPr>
          <w:rFonts w:asciiTheme="majorHAnsi" w:eastAsia="Times New Roman" w:hAnsiTheme="majorHAnsi" w:cstheme="majorHAnsi"/>
          <w:sz w:val="28"/>
          <w:szCs w:val="28"/>
          <w:lang w:eastAsia="vi-VN"/>
        </w:rPr>
        <w:t>dân</w:t>
      </w:r>
      <w:r w:rsidR="00BF3AD8" w:rsidRPr="004106A9">
        <w:rPr>
          <w:rFonts w:asciiTheme="majorHAnsi" w:eastAsia="Times New Roman" w:hAnsiTheme="majorHAnsi" w:cstheme="majorHAnsi"/>
          <w:sz w:val="28"/>
          <w:szCs w:val="28"/>
          <w:lang w:eastAsia="vi-VN"/>
        </w:rPr>
        <w:t xml:space="preserve"> </w:t>
      </w:r>
      <w:r w:rsidR="00BF3AD8" w:rsidRPr="004106A9">
        <w:rPr>
          <w:rFonts w:asciiTheme="majorHAnsi" w:eastAsia="Times New Roman" w:hAnsiTheme="majorHAnsi" w:cstheme="majorHAnsi"/>
          <w:color w:val="FF0000"/>
          <w:sz w:val="28"/>
          <w:szCs w:val="28"/>
          <w:lang w:eastAsia="vi-VN"/>
        </w:rPr>
        <w:t>và người dân</w:t>
      </w:r>
      <w:r w:rsidRPr="00E361D0">
        <w:rPr>
          <w:rFonts w:asciiTheme="majorHAnsi" w:eastAsia="Times New Roman" w:hAnsiTheme="majorHAnsi" w:cstheme="majorHAnsi"/>
          <w:sz w:val="28"/>
          <w:szCs w:val="28"/>
          <w:lang w:eastAsia="vi-VN"/>
        </w:rPr>
        <w:t xml:space="preserve"> trong </w:t>
      </w:r>
      <w:r w:rsidR="00BF3AD8" w:rsidRPr="004106A9">
        <w:rPr>
          <w:rFonts w:asciiTheme="majorHAnsi" w:eastAsia="Times New Roman" w:hAnsiTheme="majorHAnsi" w:cstheme="majorHAnsi"/>
          <w:color w:val="FF0000"/>
          <w:sz w:val="28"/>
          <w:szCs w:val="28"/>
          <w:lang w:eastAsia="vi-VN"/>
        </w:rPr>
        <w:t xml:space="preserve">tỉnh </w:t>
      </w:r>
      <w:r w:rsidRPr="00E361D0">
        <w:rPr>
          <w:rFonts w:asciiTheme="majorHAnsi" w:eastAsia="Times New Roman" w:hAnsiTheme="majorHAnsi" w:cstheme="majorHAnsi"/>
          <w:sz w:val="28"/>
          <w:szCs w:val="28"/>
          <w:lang w:eastAsia="vi-VN"/>
        </w:rPr>
        <w:t xml:space="preserve">nắm rõ; đồng thời, tạo điều kiện </w:t>
      </w:r>
      <w:bookmarkStart w:id="0" w:name="_GoBack"/>
      <w:bookmarkEnd w:id="0"/>
      <w:r w:rsidRPr="00E361D0">
        <w:rPr>
          <w:rFonts w:asciiTheme="majorHAnsi" w:eastAsia="Times New Roman" w:hAnsiTheme="majorHAnsi" w:cstheme="majorHAnsi"/>
          <w:sz w:val="28"/>
          <w:szCs w:val="28"/>
          <w:lang w:eastAsia="vi-VN"/>
        </w:rPr>
        <w:t>để cán bộ, hội viên</w:t>
      </w:r>
      <w:r w:rsidR="00BF3AD8" w:rsidRPr="004106A9">
        <w:rPr>
          <w:rFonts w:asciiTheme="majorHAnsi" w:eastAsia="Times New Roman" w:hAnsiTheme="majorHAnsi" w:cstheme="majorHAnsi"/>
          <w:sz w:val="28"/>
          <w:szCs w:val="28"/>
          <w:lang w:eastAsia="vi-VN"/>
        </w:rPr>
        <w:t xml:space="preserve">, </w:t>
      </w:r>
      <w:r w:rsidR="00BF3AD8" w:rsidRPr="004106A9">
        <w:rPr>
          <w:rFonts w:asciiTheme="majorHAnsi" w:eastAsia="Times New Roman" w:hAnsiTheme="majorHAnsi" w:cstheme="majorHAnsi"/>
          <w:color w:val="FF0000"/>
          <w:sz w:val="28"/>
          <w:szCs w:val="28"/>
          <w:lang w:eastAsia="vi-VN"/>
        </w:rPr>
        <w:t>nông dân</w:t>
      </w:r>
      <w:r w:rsidRPr="00BF3AD8">
        <w:rPr>
          <w:rFonts w:asciiTheme="majorHAnsi" w:eastAsia="Times New Roman" w:hAnsiTheme="majorHAnsi" w:cstheme="majorHAnsi"/>
          <w:color w:val="FF0000"/>
          <w:sz w:val="28"/>
          <w:szCs w:val="28"/>
          <w:lang w:eastAsia="vi-VN"/>
        </w:rPr>
        <w:t xml:space="preserve"> </w:t>
      </w:r>
      <w:r w:rsidRPr="00E361D0">
        <w:rPr>
          <w:rFonts w:asciiTheme="majorHAnsi" w:eastAsia="Times New Roman" w:hAnsiTheme="majorHAnsi" w:cstheme="majorHAnsi"/>
          <w:sz w:val="28"/>
          <w:szCs w:val="28"/>
          <w:lang w:eastAsia="vi-VN"/>
        </w:rPr>
        <w:t xml:space="preserve">tham gia </w:t>
      </w:r>
      <w:r w:rsidR="00BF3AD8" w:rsidRPr="004106A9">
        <w:rPr>
          <w:rFonts w:asciiTheme="majorHAnsi" w:eastAsia="Times New Roman" w:hAnsiTheme="majorHAnsi" w:cstheme="majorHAnsi"/>
          <w:color w:val="FF0000"/>
          <w:sz w:val="28"/>
          <w:szCs w:val="28"/>
          <w:lang w:eastAsia="vi-VN"/>
        </w:rPr>
        <w:t>C</w:t>
      </w:r>
      <w:r w:rsidR="00BF3AD8" w:rsidRPr="00BF3AD8">
        <w:rPr>
          <w:rFonts w:asciiTheme="majorHAnsi" w:eastAsia="Times New Roman" w:hAnsiTheme="majorHAnsi" w:cstheme="majorHAnsi"/>
          <w:color w:val="FF0000"/>
          <w:sz w:val="28"/>
          <w:szCs w:val="28"/>
          <w:lang w:eastAsia="vi-VN"/>
        </w:rPr>
        <w:t>uộc</w:t>
      </w:r>
      <w:r w:rsidR="00BF3AD8" w:rsidRPr="004106A9">
        <w:rPr>
          <w:rFonts w:asciiTheme="majorHAnsi" w:eastAsia="Times New Roman" w:hAnsiTheme="majorHAnsi" w:cstheme="majorHAnsi"/>
          <w:color w:val="FF0000"/>
          <w:sz w:val="28"/>
          <w:szCs w:val="28"/>
          <w:lang w:eastAsia="vi-VN"/>
        </w:rPr>
        <w:t xml:space="preserve"> </w:t>
      </w:r>
      <w:r w:rsidRPr="00E361D0">
        <w:rPr>
          <w:rFonts w:asciiTheme="majorHAnsi" w:eastAsia="Times New Roman" w:hAnsiTheme="majorHAnsi" w:cstheme="majorHAnsi"/>
          <w:sz w:val="28"/>
          <w:szCs w:val="28"/>
          <w:lang w:eastAsia="vi-VN"/>
        </w:rPr>
        <w:t xml:space="preserve">thi, coi đây là một trong những việc làm thiết thực của cán bộ và hội </w:t>
      </w:r>
      <w:r w:rsidRPr="00BF3AD8">
        <w:rPr>
          <w:rFonts w:asciiTheme="majorHAnsi" w:eastAsia="Times New Roman" w:hAnsiTheme="majorHAnsi" w:cstheme="majorHAnsi"/>
          <w:color w:val="FF0000"/>
          <w:sz w:val="28"/>
          <w:szCs w:val="28"/>
          <w:lang w:eastAsia="vi-VN"/>
        </w:rPr>
        <w:t>viên</w:t>
      </w:r>
      <w:r w:rsidR="00BF3AD8" w:rsidRPr="004106A9">
        <w:rPr>
          <w:rFonts w:asciiTheme="majorHAnsi" w:eastAsia="Times New Roman" w:hAnsiTheme="majorHAnsi" w:cstheme="majorHAnsi"/>
          <w:color w:val="FF0000"/>
          <w:sz w:val="28"/>
          <w:szCs w:val="28"/>
          <w:lang w:eastAsia="vi-VN"/>
        </w:rPr>
        <w:t>,</w:t>
      </w:r>
      <w:r w:rsidRPr="00BF3AD8">
        <w:rPr>
          <w:rFonts w:asciiTheme="majorHAnsi" w:eastAsia="Times New Roman" w:hAnsiTheme="majorHAnsi" w:cstheme="majorHAnsi"/>
          <w:color w:val="FF0000"/>
          <w:sz w:val="28"/>
          <w:szCs w:val="28"/>
          <w:lang w:eastAsia="vi-VN"/>
        </w:rPr>
        <w:t xml:space="preserve"> nông </w:t>
      </w:r>
      <w:r w:rsidRPr="00E361D0">
        <w:rPr>
          <w:rFonts w:asciiTheme="majorHAnsi" w:eastAsia="Times New Roman" w:hAnsiTheme="majorHAnsi" w:cstheme="majorHAnsi"/>
          <w:sz w:val="28"/>
          <w:szCs w:val="28"/>
          <w:lang w:eastAsia="vi-VN"/>
        </w:rPr>
        <w:t>dân trong việc tham gia xây dựng Đảng, xây dựng hệ thống chính trị các cấp vững mạnh. </w:t>
      </w:r>
    </w:p>
    <w:p w14:paraId="6BEFA96F" w14:textId="52385F5F" w:rsidR="00E361D0" w:rsidRPr="004106A9" w:rsidRDefault="00E361D0" w:rsidP="004106A9">
      <w:pPr>
        <w:spacing w:after="120" w:line="380" w:lineRule="exact"/>
        <w:ind w:right="-23" w:firstLine="567"/>
        <w:jc w:val="both"/>
        <w:rPr>
          <w:rFonts w:asciiTheme="majorHAnsi" w:eastAsia="Times New Roman" w:hAnsiTheme="majorHAnsi" w:cstheme="majorHAnsi"/>
          <w:spacing w:val="8"/>
          <w:sz w:val="28"/>
          <w:szCs w:val="28"/>
          <w:lang w:eastAsia="vi-VN"/>
        </w:rPr>
      </w:pPr>
      <w:r w:rsidRPr="00181C0D">
        <w:rPr>
          <w:rFonts w:asciiTheme="majorHAnsi" w:eastAsia="Times New Roman" w:hAnsiTheme="majorHAnsi" w:cstheme="majorHAnsi"/>
          <w:color w:val="FF0000"/>
          <w:sz w:val="28"/>
          <w:szCs w:val="28"/>
          <w:lang w:eastAsia="vi-VN"/>
        </w:rPr>
        <w:t xml:space="preserve">Đề nghị </w:t>
      </w:r>
      <w:r w:rsidRPr="00E361D0">
        <w:rPr>
          <w:rFonts w:asciiTheme="majorHAnsi" w:eastAsia="Times New Roman" w:hAnsiTheme="majorHAnsi" w:cstheme="majorHAnsi"/>
          <w:sz w:val="28"/>
          <w:szCs w:val="28"/>
          <w:lang w:eastAsia="vi-VN"/>
        </w:rPr>
        <w:t xml:space="preserve">Ban Thường vụ Hội Nông dân các </w:t>
      </w:r>
      <w:r w:rsidRPr="00A83D17">
        <w:rPr>
          <w:rFonts w:asciiTheme="majorHAnsi" w:eastAsia="Times New Roman" w:hAnsiTheme="majorHAnsi" w:cstheme="majorHAnsi"/>
          <w:sz w:val="28"/>
          <w:szCs w:val="28"/>
          <w:lang w:eastAsia="vi-VN"/>
        </w:rPr>
        <w:t xml:space="preserve">huyện, </w:t>
      </w:r>
      <w:r w:rsidRPr="00E361D0">
        <w:rPr>
          <w:rFonts w:asciiTheme="majorHAnsi" w:eastAsia="Times New Roman" w:hAnsiTheme="majorHAnsi" w:cstheme="majorHAnsi"/>
          <w:sz w:val="28"/>
          <w:szCs w:val="28"/>
          <w:lang w:eastAsia="vi-VN"/>
        </w:rPr>
        <w:t>thành phố</w:t>
      </w:r>
      <w:r w:rsidR="00214E4F" w:rsidRPr="00214E4F">
        <w:rPr>
          <w:rFonts w:asciiTheme="majorHAnsi" w:eastAsia="Times New Roman" w:hAnsiTheme="majorHAnsi" w:cstheme="majorHAnsi"/>
          <w:sz w:val="28"/>
          <w:szCs w:val="28"/>
          <w:lang w:eastAsia="vi-VN"/>
        </w:rPr>
        <w:t xml:space="preserve">, </w:t>
      </w:r>
      <w:r w:rsidR="00214E4F">
        <w:rPr>
          <w:rFonts w:asciiTheme="majorHAnsi" w:eastAsia="Times New Roman" w:hAnsiTheme="majorHAnsi" w:cstheme="majorHAnsi"/>
          <w:sz w:val="28"/>
          <w:szCs w:val="28"/>
          <w:lang w:eastAsia="vi-VN"/>
        </w:rPr>
        <w:t>thị xã</w:t>
      </w:r>
      <w:r w:rsidRPr="00E361D0">
        <w:rPr>
          <w:rFonts w:asciiTheme="majorHAnsi" w:eastAsia="Times New Roman" w:hAnsiTheme="majorHAnsi" w:cstheme="majorHAnsi"/>
          <w:sz w:val="28"/>
          <w:szCs w:val="28"/>
          <w:lang w:eastAsia="vi-VN"/>
        </w:rPr>
        <w:t xml:space="preserve"> và lãnh đạo các ban, đơn vị trực thuộc Hội </w:t>
      </w:r>
      <w:r w:rsidRPr="00A83D17">
        <w:rPr>
          <w:rFonts w:asciiTheme="majorHAnsi" w:eastAsia="Times New Roman" w:hAnsiTheme="majorHAnsi" w:cstheme="majorHAnsi"/>
          <w:sz w:val="28"/>
          <w:szCs w:val="28"/>
          <w:lang w:eastAsia="vi-VN"/>
        </w:rPr>
        <w:t xml:space="preserve">Nông dân tỉnh </w:t>
      </w:r>
      <w:r w:rsidRPr="00E361D0">
        <w:rPr>
          <w:rFonts w:asciiTheme="majorHAnsi" w:eastAsia="Times New Roman" w:hAnsiTheme="majorHAnsi" w:cstheme="majorHAnsi"/>
          <w:sz w:val="28"/>
          <w:szCs w:val="28"/>
          <w:lang w:eastAsia="vi-VN"/>
        </w:rPr>
        <w:t>nắm tình hình cán bộ</w:t>
      </w:r>
      <w:r w:rsidR="00181C0D" w:rsidRPr="004106A9">
        <w:rPr>
          <w:rFonts w:asciiTheme="majorHAnsi" w:eastAsia="Times New Roman" w:hAnsiTheme="majorHAnsi" w:cstheme="majorHAnsi"/>
          <w:sz w:val="28"/>
          <w:szCs w:val="28"/>
          <w:lang w:eastAsia="vi-VN"/>
        </w:rPr>
        <w:t xml:space="preserve"> </w:t>
      </w:r>
      <w:r w:rsidR="00181C0D" w:rsidRPr="004106A9">
        <w:rPr>
          <w:rFonts w:asciiTheme="majorHAnsi" w:eastAsia="Times New Roman" w:hAnsiTheme="majorHAnsi" w:cstheme="majorHAnsi"/>
          <w:color w:val="FF0000"/>
          <w:sz w:val="28"/>
          <w:szCs w:val="28"/>
          <w:lang w:eastAsia="vi-VN"/>
        </w:rPr>
        <w:t>Hội Nông dân các cấp,</w:t>
      </w:r>
      <w:r w:rsidRPr="00E361D0">
        <w:rPr>
          <w:rFonts w:asciiTheme="majorHAnsi" w:eastAsia="Times New Roman" w:hAnsiTheme="majorHAnsi" w:cstheme="majorHAnsi"/>
          <w:sz w:val="28"/>
          <w:szCs w:val="28"/>
          <w:lang w:eastAsia="vi-VN"/>
        </w:rPr>
        <w:t xml:space="preserve"> hội viên</w:t>
      </w:r>
      <w:r w:rsidR="00BF3AD8" w:rsidRPr="004106A9">
        <w:rPr>
          <w:rFonts w:asciiTheme="majorHAnsi" w:eastAsia="Times New Roman" w:hAnsiTheme="majorHAnsi" w:cstheme="majorHAnsi"/>
          <w:sz w:val="28"/>
          <w:szCs w:val="28"/>
          <w:lang w:eastAsia="vi-VN"/>
        </w:rPr>
        <w:t xml:space="preserve">, </w:t>
      </w:r>
      <w:r w:rsidR="00BF3AD8" w:rsidRPr="004106A9">
        <w:rPr>
          <w:rFonts w:asciiTheme="majorHAnsi" w:eastAsia="Times New Roman" w:hAnsiTheme="majorHAnsi" w:cstheme="majorHAnsi"/>
          <w:color w:val="FF0000"/>
          <w:sz w:val="28"/>
          <w:szCs w:val="28"/>
          <w:lang w:eastAsia="vi-VN"/>
        </w:rPr>
        <w:t>nông dân</w:t>
      </w:r>
      <w:r w:rsidRPr="00BF3AD8">
        <w:rPr>
          <w:rFonts w:asciiTheme="majorHAnsi" w:eastAsia="Times New Roman" w:hAnsiTheme="majorHAnsi" w:cstheme="majorHAnsi"/>
          <w:color w:val="FF0000"/>
          <w:sz w:val="28"/>
          <w:szCs w:val="28"/>
          <w:lang w:eastAsia="vi-VN"/>
        </w:rPr>
        <w:t xml:space="preserve"> </w:t>
      </w:r>
      <w:r w:rsidR="00BF3AD8">
        <w:rPr>
          <w:rFonts w:asciiTheme="majorHAnsi" w:eastAsia="Times New Roman" w:hAnsiTheme="majorHAnsi" w:cstheme="majorHAnsi"/>
          <w:sz w:val="28"/>
          <w:szCs w:val="28"/>
          <w:lang w:eastAsia="vi-VN"/>
        </w:rPr>
        <w:t xml:space="preserve">tham gia </w:t>
      </w:r>
      <w:r w:rsidR="00BF3AD8" w:rsidRPr="004106A9">
        <w:rPr>
          <w:rFonts w:asciiTheme="majorHAnsi" w:eastAsia="Times New Roman" w:hAnsiTheme="majorHAnsi" w:cstheme="majorHAnsi"/>
          <w:color w:val="FF0000"/>
          <w:sz w:val="28"/>
          <w:szCs w:val="28"/>
          <w:lang w:eastAsia="vi-VN"/>
        </w:rPr>
        <w:t>C</w:t>
      </w:r>
      <w:r w:rsidRPr="00BF3AD8">
        <w:rPr>
          <w:rFonts w:asciiTheme="majorHAnsi" w:eastAsia="Times New Roman" w:hAnsiTheme="majorHAnsi" w:cstheme="majorHAnsi"/>
          <w:color w:val="FF0000"/>
          <w:sz w:val="28"/>
          <w:szCs w:val="28"/>
          <w:lang w:eastAsia="vi-VN"/>
        </w:rPr>
        <w:t>uộc</w:t>
      </w:r>
      <w:r w:rsidRPr="00E361D0">
        <w:rPr>
          <w:rFonts w:asciiTheme="majorHAnsi" w:eastAsia="Times New Roman" w:hAnsiTheme="majorHAnsi" w:cstheme="majorHAnsi"/>
          <w:sz w:val="28"/>
          <w:szCs w:val="28"/>
          <w:lang w:eastAsia="vi-VN"/>
        </w:rPr>
        <w:t xml:space="preserve"> thi và có các biện pháp </w:t>
      </w:r>
      <w:r w:rsidRPr="004106A9">
        <w:rPr>
          <w:rFonts w:asciiTheme="majorHAnsi" w:eastAsia="Times New Roman" w:hAnsiTheme="majorHAnsi" w:cstheme="majorHAnsi"/>
          <w:spacing w:val="8"/>
          <w:sz w:val="28"/>
          <w:szCs w:val="28"/>
          <w:lang w:eastAsia="vi-VN"/>
        </w:rPr>
        <w:lastRenderedPageBreak/>
        <w:t>động viên khen thưởng kịp thời đối với các tổ chức, cá nhân tích cực tham gia và đạt giải của Cuộc thi. Báo cáo kết quả về Hội Nông dân tỉnh</w:t>
      </w:r>
      <w:r w:rsidR="00BF3AD8" w:rsidRPr="004106A9">
        <w:rPr>
          <w:rFonts w:asciiTheme="majorHAnsi" w:eastAsia="Times New Roman" w:hAnsiTheme="majorHAnsi" w:cstheme="majorHAnsi"/>
          <w:spacing w:val="8"/>
          <w:sz w:val="28"/>
          <w:szCs w:val="28"/>
          <w:lang w:eastAsia="vi-VN"/>
        </w:rPr>
        <w:t xml:space="preserve"> </w:t>
      </w:r>
      <w:r w:rsidR="00BF3AD8" w:rsidRPr="004106A9">
        <w:rPr>
          <w:rFonts w:asciiTheme="majorHAnsi" w:eastAsia="Times New Roman" w:hAnsiTheme="majorHAnsi" w:cstheme="majorHAnsi"/>
          <w:color w:val="FF0000"/>
          <w:spacing w:val="8"/>
          <w:sz w:val="28"/>
          <w:szCs w:val="28"/>
          <w:lang w:eastAsia="vi-VN"/>
        </w:rPr>
        <w:t>ngay sau khi kết thúc Cuộc thi</w:t>
      </w:r>
      <w:r w:rsidRPr="004106A9">
        <w:rPr>
          <w:rFonts w:asciiTheme="majorHAnsi" w:eastAsia="Times New Roman" w:hAnsiTheme="majorHAnsi" w:cstheme="majorHAnsi"/>
          <w:color w:val="FF0000"/>
          <w:spacing w:val="8"/>
          <w:sz w:val="28"/>
          <w:szCs w:val="28"/>
          <w:lang w:eastAsia="vi-VN"/>
        </w:rPr>
        <w:t xml:space="preserve"> </w:t>
      </w:r>
      <w:r w:rsidRPr="004106A9">
        <w:rPr>
          <w:rFonts w:asciiTheme="majorHAnsi" w:eastAsia="Times New Roman" w:hAnsiTheme="majorHAnsi" w:cstheme="majorHAnsi"/>
          <w:spacing w:val="8"/>
          <w:sz w:val="28"/>
          <w:szCs w:val="28"/>
          <w:lang w:eastAsia="vi-VN"/>
        </w:rPr>
        <w:t xml:space="preserve">(qua Ban Tuyên huấn, đồng thời gửi qua Email: </w:t>
      </w:r>
      <w:hyperlink r:id="rId9" w:history="1">
        <w:r w:rsidRPr="004106A9">
          <w:rPr>
            <w:rFonts w:asciiTheme="majorHAnsi" w:eastAsia="Times New Roman" w:hAnsiTheme="majorHAnsi" w:cstheme="majorHAnsi"/>
            <w:spacing w:val="8"/>
            <w:sz w:val="28"/>
            <w:szCs w:val="28"/>
            <w:lang w:eastAsia="vi-VN"/>
          </w:rPr>
          <w:t>tuyenhuanhndbn@gmail.com</w:t>
        </w:r>
      </w:hyperlink>
      <w:r w:rsidRPr="004106A9">
        <w:rPr>
          <w:rFonts w:asciiTheme="majorHAnsi" w:eastAsia="Times New Roman" w:hAnsiTheme="majorHAnsi" w:cstheme="majorHAnsi"/>
          <w:spacing w:val="8"/>
          <w:sz w:val="28"/>
          <w:szCs w:val="28"/>
          <w:lang w:eastAsia="vi-VN"/>
        </w:rPr>
        <w:t>) để tổng hợp báo cáo Ban Thường vụ Trung ương Hội./. </w:t>
      </w:r>
    </w:p>
    <w:p w14:paraId="72FD96A1" w14:textId="77777777" w:rsidR="002C1071" w:rsidRPr="007235EE" w:rsidRDefault="002C1071" w:rsidP="007229C5">
      <w:pPr>
        <w:spacing w:after="0" w:line="350" w:lineRule="exact"/>
        <w:ind w:right="-46" w:firstLine="720"/>
        <w:jc w:val="both"/>
        <w:rPr>
          <w:rFonts w:asciiTheme="majorHAnsi" w:eastAsia="Times New Roman" w:hAnsiTheme="majorHAnsi" w:cstheme="majorHAnsi"/>
          <w:color w:val="404040" w:themeColor="text1" w:themeTint="BF"/>
          <w:sz w:val="28"/>
          <w:szCs w:val="28"/>
          <w:lang w:eastAsia="vi-VN"/>
        </w:rPr>
      </w:pPr>
    </w:p>
    <w:tbl>
      <w:tblPr>
        <w:tblW w:w="9072" w:type="dxa"/>
        <w:tblInd w:w="108" w:type="dxa"/>
        <w:tblLook w:val="04A0" w:firstRow="1" w:lastRow="0" w:firstColumn="1" w:lastColumn="0" w:noHBand="0" w:noVBand="1"/>
      </w:tblPr>
      <w:tblGrid>
        <w:gridCol w:w="4536"/>
        <w:gridCol w:w="4536"/>
      </w:tblGrid>
      <w:tr w:rsidR="002C1071" w:rsidRPr="009D18A3" w14:paraId="1D193E2F" w14:textId="77777777" w:rsidTr="00BF3AD8">
        <w:tc>
          <w:tcPr>
            <w:tcW w:w="4536" w:type="dxa"/>
          </w:tcPr>
          <w:p w14:paraId="05888F42" w14:textId="77777777" w:rsidR="002C1071" w:rsidRPr="009C1F2D" w:rsidRDefault="002C1071" w:rsidP="004C6501">
            <w:pPr>
              <w:spacing w:after="0" w:line="370" w:lineRule="exact"/>
              <w:rPr>
                <w:rFonts w:asciiTheme="majorHAnsi" w:hAnsiTheme="majorHAnsi" w:cstheme="majorHAnsi"/>
                <w:spacing w:val="-2"/>
                <w:sz w:val="28"/>
                <w:szCs w:val="28"/>
                <w:bdr w:val="none" w:sz="0" w:space="0" w:color="auto" w:frame="1"/>
                <w:lang w:eastAsia="vi-VN"/>
              </w:rPr>
            </w:pPr>
            <w:r w:rsidRPr="009C1F2D">
              <w:rPr>
                <w:rFonts w:asciiTheme="majorHAnsi" w:hAnsiTheme="majorHAnsi" w:cstheme="majorHAnsi"/>
                <w:spacing w:val="-2"/>
                <w:sz w:val="28"/>
                <w:szCs w:val="28"/>
                <w:u w:val="single"/>
                <w:bdr w:val="none" w:sz="0" w:space="0" w:color="auto" w:frame="1"/>
                <w:lang w:eastAsia="vi-VN"/>
              </w:rPr>
              <w:t>Nơi nhận</w:t>
            </w:r>
            <w:r w:rsidRPr="009C1F2D">
              <w:rPr>
                <w:rFonts w:asciiTheme="majorHAnsi" w:hAnsiTheme="majorHAnsi" w:cstheme="majorHAnsi"/>
                <w:spacing w:val="-2"/>
                <w:sz w:val="28"/>
                <w:szCs w:val="28"/>
                <w:bdr w:val="none" w:sz="0" w:space="0" w:color="auto" w:frame="1"/>
                <w:lang w:eastAsia="vi-VN"/>
              </w:rPr>
              <w:t>:</w:t>
            </w:r>
          </w:p>
          <w:p w14:paraId="62EC98B0" w14:textId="77777777" w:rsidR="002C1071" w:rsidRPr="00D554BB" w:rsidRDefault="002C1071" w:rsidP="007229C5">
            <w:pPr>
              <w:spacing w:after="0"/>
              <w:rPr>
                <w:rFonts w:ascii="Times New Roman" w:eastAsia="Times New Roman" w:hAnsi="Times New Roman" w:cs="Times New Roman"/>
                <w:sz w:val="24"/>
                <w:szCs w:val="24"/>
              </w:rPr>
            </w:pPr>
            <w:r w:rsidRPr="00D554BB">
              <w:rPr>
                <w:rFonts w:ascii="Times New Roman" w:eastAsia="Times New Roman" w:hAnsi="Times New Roman" w:cs="Times New Roman"/>
                <w:sz w:val="24"/>
                <w:szCs w:val="24"/>
              </w:rPr>
              <w:t xml:space="preserve">- Như k/g;   </w:t>
            </w:r>
          </w:p>
          <w:p w14:paraId="29AA7D3E" w14:textId="75DC4C5D" w:rsidR="002C1071" w:rsidRPr="00D554BB" w:rsidRDefault="002C1071" w:rsidP="007229C5">
            <w:pPr>
              <w:spacing w:after="0"/>
              <w:rPr>
                <w:rFonts w:ascii="Times New Roman" w:eastAsia="Times New Roman" w:hAnsi="Times New Roman" w:cs="Times New Roman"/>
                <w:sz w:val="24"/>
                <w:szCs w:val="24"/>
              </w:rPr>
            </w:pPr>
            <w:r w:rsidRPr="00D554BB">
              <w:rPr>
                <w:rFonts w:ascii="Times New Roman" w:eastAsia="Times New Roman" w:hAnsi="Times New Roman" w:cs="Times New Roman"/>
                <w:sz w:val="24"/>
                <w:szCs w:val="24"/>
              </w:rPr>
              <w:t xml:space="preserve">- </w:t>
            </w:r>
            <w:r w:rsidR="00E361D0">
              <w:rPr>
                <w:rFonts w:ascii="Times New Roman" w:eastAsia="Times New Roman" w:hAnsi="Times New Roman" w:cs="Times New Roman"/>
                <w:sz w:val="24"/>
                <w:szCs w:val="24"/>
              </w:rPr>
              <w:t>Ban Tuyên huấn TƯHNDVN</w:t>
            </w:r>
            <w:r w:rsidRPr="00D554BB">
              <w:rPr>
                <w:rFonts w:ascii="Times New Roman" w:eastAsia="Times New Roman" w:hAnsi="Times New Roman" w:cs="Times New Roman"/>
                <w:sz w:val="24"/>
                <w:szCs w:val="24"/>
              </w:rPr>
              <w:t>;</w:t>
            </w:r>
          </w:p>
          <w:p w14:paraId="0C937D2E" w14:textId="77777777" w:rsidR="002C1071" w:rsidRPr="00D554BB" w:rsidRDefault="002C1071" w:rsidP="007229C5">
            <w:pPr>
              <w:spacing w:after="0"/>
              <w:rPr>
                <w:rFonts w:ascii="Times New Roman" w:eastAsia="Times New Roman" w:hAnsi="Times New Roman" w:cs="Times New Roman"/>
                <w:sz w:val="24"/>
                <w:szCs w:val="24"/>
              </w:rPr>
            </w:pPr>
            <w:r w:rsidRPr="00D554BB">
              <w:rPr>
                <w:rFonts w:ascii="Times New Roman" w:eastAsia="Times New Roman" w:hAnsi="Times New Roman" w:cs="Times New Roman"/>
                <w:sz w:val="24"/>
                <w:szCs w:val="24"/>
              </w:rPr>
              <w:t>- Ban Tuyên giáo Tỉnh ủy;</w:t>
            </w:r>
          </w:p>
          <w:p w14:paraId="11361665" w14:textId="77777777" w:rsidR="00993397" w:rsidRPr="00D554BB" w:rsidRDefault="00993397" w:rsidP="007229C5">
            <w:pPr>
              <w:spacing w:after="0"/>
              <w:rPr>
                <w:rFonts w:ascii="Times New Roman" w:eastAsia="Times New Roman" w:hAnsi="Times New Roman" w:cs="Times New Roman"/>
                <w:sz w:val="24"/>
                <w:szCs w:val="24"/>
              </w:rPr>
            </w:pPr>
            <w:r w:rsidRPr="00D554BB">
              <w:rPr>
                <w:rFonts w:ascii="Times New Roman" w:eastAsia="Times New Roman" w:hAnsi="Times New Roman" w:cs="Times New Roman"/>
                <w:sz w:val="24"/>
                <w:szCs w:val="24"/>
              </w:rPr>
              <w:t>- Ban Tuyên giáo ĐUK CCQ &amp; DN tỉnh;</w:t>
            </w:r>
          </w:p>
          <w:p w14:paraId="6305DB82" w14:textId="77777777" w:rsidR="002C1071" w:rsidRPr="00D554BB" w:rsidRDefault="002C1071" w:rsidP="007229C5">
            <w:pPr>
              <w:spacing w:after="0"/>
              <w:rPr>
                <w:rFonts w:ascii="Times New Roman" w:eastAsia="Times New Roman" w:hAnsi="Times New Roman" w:cs="Times New Roman"/>
                <w:sz w:val="24"/>
                <w:szCs w:val="24"/>
              </w:rPr>
            </w:pPr>
            <w:r w:rsidRPr="00D554BB">
              <w:rPr>
                <w:rFonts w:ascii="Times New Roman" w:eastAsia="Times New Roman" w:hAnsi="Times New Roman" w:cs="Times New Roman"/>
                <w:sz w:val="24"/>
                <w:szCs w:val="24"/>
              </w:rPr>
              <w:t>- TT HND tỉnh;</w:t>
            </w:r>
          </w:p>
          <w:p w14:paraId="72C2FA9E" w14:textId="77777777" w:rsidR="002C1071" w:rsidRPr="00D554BB" w:rsidRDefault="002C1071" w:rsidP="007229C5">
            <w:pPr>
              <w:spacing w:after="0"/>
              <w:rPr>
                <w:rFonts w:ascii="Times New Roman" w:eastAsia="Times New Roman" w:hAnsi="Times New Roman" w:cs="Times New Roman"/>
                <w:sz w:val="24"/>
                <w:szCs w:val="24"/>
              </w:rPr>
            </w:pPr>
            <w:r w:rsidRPr="00D554BB">
              <w:rPr>
                <w:rFonts w:ascii="Times New Roman" w:eastAsia="Times New Roman" w:hAnsi="Times New Roman" w:cs="Times New Roman"/>
                <w:sz w:val="24"/>
                <w:szCs w:val="24"/>
              </w:rPr>
              <w:t>- Các ban, đơn vị thuộc HND tỉnh;</w:t>
            </w:r>
          </w:p>
          <w:p w14:paraId="3D156AEC" w14:textId="77777777" w:rsidR="002C1071" w:rsidRPr="009C1F2D" w:rsidRDefault="002C1071" w:rsidP="007229C5">
            <w:pPr>
              <w:spacing w:after="0"/>
              <w:rPr>
                <w:rFonts w:asciiTheme="majorHAnsi" w:hAnsiTheme="majorHAnsi" w:cstheme="majorHAnsi"/>
                <w:spacing w:val="-2"/>
                <w:sz w:val="28"/>
                <w:szCs w:val="28"/>
                <w:bdr w:val="none" w:sz="0" w:space="0" w:color="auto" w:frame="1"/>
                <w:lang w:eastAsia="vi-VN"/>
              </w:rPr>
            </w:pPr>
            <w:r w:rsidRPr="007229C5">
              <w:rPr>
                <w:rFonts w:ascii="Times New Roman" w:eastAsia="Times New Roman" w:hAnsi="Times New Roman" w:cs="Times New Roman"/>
                <w:sz w:val="24"/>
                <w:szCs w:val="24"/>
                <w:lang w:val="en-US"/>
              </w:rPr>
              <w:t>- Lưu: VT, Ban TH.</w:t>
            </w:r>
          </w:p>
        </w:tc>
        <w:tc>
          <w:tcPr>
            <w:tcW w:w="4536" w:type="dxa"/>
          </w:tcPr>
          <w:p w14:paraId="79B3AC62" w14:textId="77777777" w:rsidR="002C1071" w:rsidRPr="009C1F2D" w:rsidRDefault="002C1071" w:rsidP="004C6501">
            <w:pPr>
              <w:spacing w:after="0" w:line="370" w:lineRule="exact"/>
              <w:jc w:val="center"/>
              <w:rPr>
                <w:rFonts w:asciiTheme="majorHAnsi" w:hAnsiTheme="majorHAnsi" w:cstheme="majorHAnsi"/>
                <w:b/>
                <w:spacing w:val="-2"/>
                <w:sz w:val="28"/>
                <w:szCs w:val="28"/>
                <w:bdr w:val="none" w:sz="0" w:space="0" w:color="auto" w:frame="1"/>
                <w:lang w:eastAsia="vi-VN"/>
              </w:rPr>
            </w:pPr>
            <w:r w:rsidRPr="009C1F2D">
              <w:rPr>
                <w:rFonts w:asciiTheme="majorHAnsi" w:hAnsiTheme="majorHAnsi" w:cstheme="majorHAnsi"/>
                <w:b/>
                <w:spacing w:val="-2"/>
                <w:sz w:val="28"/>
                <w:szCs w:val="28"/>
                <w:bdr w:val="none" w:sz="0" w:space="0" w:color="auto" w:frame="1"/>
                <w:lang w:eastAsia="vi-VN"/>
              </w:rPr>
              <w:t>T/M BAN THƯỜNG VỤ</w:t>
            </w:r>
          </w:p>
          <w:p w14:paraId="7CE924D5" w14:textId="77777777" w:rsidR="002C1071" w:rsidRPr="009C1F2D" w:rsidRDefault="002C1071" w:rsidP="004C6501">
            <w:pPr>
              <w:spacing w:after="0" w:line="370" w:lineRule="exact"/>
              <w:jc w:val="center"/>
              <w:rPr>
                <w:rFonts w:asciiTheme="majorHAnsi" w:hAnsiTheme="majorHAnsi" w:cstheme="majorHAnsi"/>
                <w:spacing w:val="-2"/>
                <w:sz w:val="28"/>
                <w:szCs w:val="28"/>
                <w:bdr w:val="none" w:sz="0" w:space="0" w:color="auto" w:frame="1"/>
                <w:lang w:eastAsia="vi-VN"/>
              </w:rPr>
            </w:pPr>
            <w:r w:rsidRPr="009C1F2D">
              <w:rPr>
                <w:rFonts w:asciiTheme="majorHAnsi" w:hAnsiTheme="majorHAnsi" w:cstheme="majorHAnsi"/>
                <w:spacing w:val="-2"/>
                <w:sz w:val="28"/>
                <w:szCs w:val="28"/>
                <w:bdr w:val="none" w:sz="0" w:space="0" w:color="auto" w:frame="1"/>
                <w:lang w:eastAsia="vi-VN"/>
              </w:rPr>
              <w:t>PHÓ CHỦ TỊCH</w:t>
            </w:r>
          </w:p>
          <w:p w14:paraId="1736FBB0" w14:textId="77777777" w:rsidR="002C1071" w:rsidRPr="009C1F2D" w:rsidRDefault="002C1071" w:rsidP="004C6501">
            <w:pPr>
              <w:spacing w:after="0" w:line="370" w:lineRule="exact"/>
              <w:jc w:val="center"/>
              <w:rPr>
                <w:rFonts w:asciiTheme="majorHAnsi" w:hAnsiTheme="majorHAnsi" w:cstheme="majorHAnsi"/>
                <w:spacing w:val="-2"/>
                <w:sz w:val="28"/>
                <w:szCs w:val="28"/>
                <w:bdr w:val="none" w:sz="0" w:space="0" w:color="auto" w:frame="1"/>
                <w:lang w:eastAsia="vi-VN"/>
              </w:rPr>
            </w:pPr>
          </w:p>
          <w:p w14:paraId="33624F9A" w14:textId="77777777" w:rsidR="002C1071" w:rsidRPr="009C1F2D" w:rsidRDefault="002C1071" w:rsidP="004C6501">
            <w:pPr>
              <w:spacing w:after="0" w:line="370" w:lineRule="exact"/>
              <w:jc w:val="center"/>
              <w:rPr>
                <w:rFonts w:asciiTheme="majorHAnsi" w:hAnsiTheme="majorHAnsi" w:cstheme="majorHAnsi"/>
                <w:spacing w:val="-2"/>
                <w:sz w:val="28"/>
                <w:szCs w:val="28"/>
                <w:bdr w:val="none" w:sz="0" w:space="0" w:color="auto" w:frame="1"/>
                <w:lang w:eastAsia="vi-VN"/>
              </w:rPr>
            </w:pPr>
          </w:p>
          <w:p w14:paraId="5D94976B" w14:textId="77777777" w:rsidR="002C1071" w:rsidRPr="009C1F2D" w:rsidRDefault="002C1071" w:rsidP="004C6501">
            <w:pPr>
              <w:spacing w:after="0" w:line="370" w:lineRule="exact"/>
              <w:jc w:val="center"/>
              <w:rPr>
                <w:rFonts w:asciiTheme="majorHAnsi" w:hAnsiTheme="majorHAnsi" w:cstheme="majorHAnsi"/>
                <w:spacing w:val="-2"/>
                <w:sz w:val="28"/>
                <w:szCs w:val="28"/>
                <w:bdr w:val="none" w:sz="0" w:space="0" w:color="auto" w:frame="1"/>
                <w:lang w:eastAsia="vi-VN"/>
              </w:rPr>
            </w:pPr>
          </w:p>
          <w:p w14:paraId="2881C0DC" w14:textId="77777777" w:rsidR="002C1071" w:rsidRPr="00D554BB" w:rsidRDefault="002C1071" w:rsidP="007229C5">
            <w:pPr>
              <w:spacing w:after="0" w:line="370" w:lineRule="exact"/>
              <w:rPr>
                <w:rFonts w:asciiTheme="majorHAnsi" w:hAnsiTheme="majorHAnsi" w:cstheme="majorHAnsi"/>
                <w:spacing w:val="-2"/>
                <w:sz w:val="28"/>
                <w:szCs w:val="28"/>
                <w:bdr w:val="none" w:sz="0" w:space="0" w:color="auto" w:frame="1"/>
                <w:lang w:eastAsia="vi-VN"/>
              </w:rPr>
            </w:pPr>
          </w:p>
          <w:p w14:paraId="14D07B5C" w14:textId="77777777" w:rsidR="002C1071" w:rsidRPr="009C1F2D" w:rsidRDefault="002C1071" w:rsidP="004C6501">
            <w:pPr>
              <w:spacing w:after="0" w:line="370" w:lineRule="exact"/>
              <w:jc w:val="center"/>
              <w:rPr>
                <w:rFonts w:asciiTheme="majorHAnsi" w:hAnsiTheme="majorHAnsi" w:cstheme="majorHAnsi"/>
                <w:b/>
                <w:spacing w:val="-2"/>
                <w:sz w:val="28"/>
                <w:szCs w:val="28"/>
                <w:bdr w:val="none" w:sz="0" w:space="0" w:color="auto" w:frame="1"/>
                <w:lang w:eastAsia="vi-VN"/>
              </w:rPr>
            </w:pPr>
            <w:r w:rsidRPr="009C1F2D">
              <w:rPr>
                <w:rFonts w:asciiTheme="majorHAnsi" w:hAnsiTheme="majorHAnsi" w:cstheme="majorHAnsi"/>
                <w:b/>
                <w:spacing w:val="-2"/>
                <w:sz w:val="28"/>
                <w:szCs w:val="28"/>
                <w:bdr w:val="none" w:sz="0" w:space="0" w:color="auto" w:frame="1"/>
                <w:lang w:eastAsia="vi-VN"/>
              </w:rPr>
              <w:t>Nguyễn Công Thao</w:t>
            </w:r>
          </w:p>
        </w:tc>
      </w:tr>
    </w:tbl>
    <w:p w14:paraId="6C7348AB" w14:textId="77777777" w:rsidR="00C06244" w:rsidRPr="00C06244" w:rsidRDefault="00C06244" w:rsidP="00C06244">
      <w:pPr>
        <w:spacing w:before="115" w:after="0" w:line="240" w:lineRule="auto"/>
        <w:ind w:right="-22" w:firstLine="567"/>
        <w:jc w:val="both"/>
        <w:rPr>
          <w:rFonts w:asciiTheme="majorHAnsi" w:eastAsia="Times New Roman" w:hAnsiTheme="majorHAnsi" w:cstheme="majorHAnsi"/>
          <w:color w:val="595959" w:themeColor="text1" w:themeTint="A6"/>
          <w:sz w:val="28"/>
          <w:szCs w:val="28"/>
          <w:lang w:eastAsia="vi-VN"/>
        </w:rPr>
      </w:pPr>
    </w:p>
    <w:sectPr w:rsidR="00C06244" w:rsidRPr="00C06244" w:rsidSect="004106A9">
      <w:footerReference w:type="default" r:id="rId10"/>
      <w:pgSz w:w="11906" w:h="16838" w:code="9"/>
      <w:pgMar w:top="1021" w:right="1134" w:bottom="1021"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20E6F" w14:textId="77777777" w:rsidR="007471CD" w:rsidRDefault="007471CD" w:rsidP="007229C5">
      <w:pPr>
        <w:spacing w:after="0" w:line="240" w:lineRule="auto"/>
      </w:pPr>
      <w:r>
        <w:separator/>
      </w:r>
    </w:p>
  </w:endnote>
  <w:endnote w:type="continuationSeparator" w:id="0">
    <w:p w14:paraId="24A9F853" w14:textId="77777777" w:rsidR="007471CD" w:rsidRDefault="007471CD" w:rsidP="0072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991465"/>
      <w:docPartObj>
        <w:docPartGallery w:val="Page Numbers (Bottom of Page)"/>
        <w:docPartUnique/>
      </w:docPartObj>
    </w:sdtPr>
    <w:sdtEndPr>
      <w:rPr>
        <w:rFonts w:asciiTheme="majorHAnsi" w:hAnsiTheme="majorHAnsi" w:cstheme="majorHAnsi"/>
        <w:noProof/>
        <w:sz w:val="24"/>
        <w:szCs w:val="24"/>
      </w:rPr>
    </w:sdtEndPr>
    <w:sdtContent>
      <w:p w14:paraId="063DED79" w14:textId="77777777" w:rsidR="007471CD" w:rsidRPr="007229C5" w:rsidRDefault="007471CD">
        <w:pPr>
          <w:pStyle w:val="Footer"/>
          <w:jc w:val="right"/>
          <w:rPr>
            <w:rFonts w:asciiTheme="majorHAnsi" w:hAnsiTheme="majorHAnsi" w:cstheme="majorHAnsi"/>
            <w:sz w:val="24"/>
            <w:szCs w:val="24"/>
          </w:rPr>
        </w:pPr>
        <w:r w:rsidRPr="007229C5">
          <w:rPr>
            <w:rFonts w:asciiTheme="majorHAnsi" w:hAnsiTheme="majorHAnsi" w:cstheme="majorHAnsi"/>
            <w:sz w:val="24"/>
            <w:szCs w:val="24"/>
          </w:rPr>
          <w:fldChar w:fldCharType="begin"/>
        </w:r>
        <w:r w:rsidRPr="007229C5">
          <w:rPr>
            <w:rFonts w:asciiTheme="majorHAnsi" w:hAnsiTheme="majorHAnsi" w:cstheme="majorHAnsi"/>
            <w:sz w:val="24"/>
            <w:szCs w:val="24"/>
          </w:rPr>
          <w:instrText xml:space="preserve"> PAGE   \* MERGEFORMAT </w:instrText>
        </w:r>
        <w:r w:rsidRPr="007229C5">
          <w:rPr>
            <w:rFonts w:asciiTheme="majorHAnsi" w:hAnsiTheme="majorHAnsi" w:cstheme="majorHAnsi"/>
            <w:sz w:val="24"/>
            <w:szCs w:val="24"/>
          </w:rPr>
          <w:fldChar w:fldCharType="separate"/>
        </w:r>
        <w:r w:rsidR="00B44BA1">
          <w:rPr>
            <w:rFonts w:asciiTheme="majorHAnsi" w:hAnsiTheme="majorHAnsi" w:cstheme="majorHAnsi"/>
            <w:noProof/>
            <w:sz w:val="24"/>
            <w:szCs w:val="24"/>
          </w:rPr>
          <w:t>2</w:t>
        </w:r>
        <w:r w:rsidRPr="007229C5">
          <w:rPr>
            <w:rFonts w:asciiTheme="majorHAnsi" w:hAnsiTheme="majorHAnsi" w:cstheme="majorHAnsi"/>
            <w:noProof/>
            <w:sz w:val="24"/>
            <w:szCs w:val="24"/>
          </w:rPr>
          <w:fldChar w:fldCharType="end"/>
        </w:r>
      </w:p>
    </w:sdtContent>
  </w:sdt>
  <w:p w14:paraId="10CBE37F" w14:textId="77777777" w:rsidR="007471CD" w:rsidRDefault="00747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97BDB" w14:textId="77777777" w:rsidR="007471CD" w:rsidRDefault="007471CD" w:rsidP="007229C5">
      <w:pPr>
        <w:spacing w:after="0" w:line="240" w:lineRule="auto"/>
      </w:pPr>
      <w:r>
        <w:separator/>
      </w:r>
    </w:p>
  </w:footnote>
  <w:footnote w:type="continuationSeparator" w:id="0">
    <w:p w14:paraId="409DCEDA" w14:textId="77777777" w:rsidR="007471CD" w:rsidRDefault="007471CD" w:rsidP="00722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A2E01"/>
    <w:multiLevelType w:val="hybridMultilevel"/>
    <w:tmpl w:val="2B1E936C"/>
    <w:lvl w:ilvl="0" w:tplc="DB36620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E6"/>
    <w:rsid w:val="000213FC"/>
    <w:rsid w:val="00024BDF"/>
    <w:rsid w:val="00061E73"/>
    <w:rsid w:val="00181C0D"/>
    <w:rsid w:val="00214E4F"/>
    <w:rsid w:val="002346E0"/>
    <w:rsid w:val="00246C80"/>
    <w:rsid w:val="00263801"/>
    <w:rsid w:val="002C1071"/>
    <w:rsid w:val="004106A9"/>
    <w:rsid w:val="004453D5"/>
    <w:rsid w:val="004B5C9E"/>
    <w:rsid w:val="004C04E6"/>
    <w:rsid w:val="004C6501"/>
    <w:rsid w:val="00565407"/>
    <w:rsid w:val="0057508A"/>
    <w:rsid w:val="005A2F27"/>
    <w:rsid w:val="005C7886"/>
    <w:rsid w:val="006146E9"/>
    <w:rsid w:val="00616B13"/>
    <w:rsid w:val="006231B9"/>
    <w:rsid w:val="0066563F"/>
    <w:rsid w:val="00675F99"/>
    <w:rsid w:val="007229C5"/>
    <w:rsid w:val="00731D7A"/>
    <w:rsid w:val="007471CD"/>
    <w:rsid w:val="0077339D"/>
    <w:rsid w:val="008553BB"/>
    <w:rsid w:val="00867DC5"/>
    <w:rsid w:val="008D1655"/>
    <w:rsid w:val="00950803"/>
    <w:rsid w:val="00966ABC"/>
    <w:rsid w:val="009829B6"/>
    <w:rsid w:val="00993397"/>
    <w:rsid w:val="009C1F2D"/>
    <w:rsid w:val="009D12CC"/>
    <w:rsid w:val="00A307A0"/>
    <w:rsid w:val="00A83D17"/>
    <w:rsid w:val="00AB1BDD"/>
    <w:rsid w:val="00AC12E6"/>
    <w:rsid w:val="00B44BA1"/>
    <w:rsid w:val="00BB242A"/>
    <w:rsid w:val="00BF3AD8"/>
    <w:rsid w:val="00C06244"/>
    <w:rsid w:val="00C70686"/>
    <w:rsid w:val="00D44419"/>
    <w:rsid w:val="00D554BB"/>
    <w:rsid w:val="00E361D0"/>
    <w:rsid w:val="00E74861"/>
    <w:rsid w:val="00EF217B"/>
    <w:rsid w:val="00F37D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8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7508A"/>
  </w:style>
  <w:style w:type="paragraph" w:styleId="NormalWeb">
    <w:name w:val="Normal (Web)"/>
    <w:basedOn w:val="Normal"/>
    <w:uiPriority w:val="99"/>
    <w:semiHidden/>
    <w:unhideWhenUsed/>
    <w:rsid w:val="0057508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9829B6"/>
    <w:pPr>
      <w:ind w:left="720"/>
      <w:contextualSpacing/>
    </w:pPr>
  </w:style>
  <w:style w:type="paragraph" w:styleId="Header">
    <w:name w:val="header"/>
    <w:basedOn w:val="Normal"/>
    <w:link w:val="HeaderChar"/>
    <w:uiPriority w:val="99"/>
    <w:unhideWhenUsed/>
    <w:rsid w:val="0072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C5"/>
  </w:style>
  <w:style w:type="paragraph" w:styleId="Footer">
    <w:name w:val="footer"/>
    <w:basedOn w:val="Normal"/>
    <w:link w:val="FooterChar"/>
    <w:uiPriority w:val="99"/>
    <w:unhideWhenUsed/>
    <w:rsid w:val="0072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C5"/>
  </w:style>
  <w:style w:type="paragraph" w:customStyle="1" w:styleId="msonormal0">
    <w:name w:val="msonormal"/>
    <w:basedOn w:val="Normal"/>
    <w:rsid w:val="00E361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83D17"/>
    <w:rPr>
      <w:color w:val="0000FF" w:themeColor="hyperlink"/>
      <w:u w:val="single"/>
    </w:rPr>
  </w:style>
  <w:style w:type="character" w:customStyle="1" w:styleId="UnresolvedMention">
    <w:name w:val="Unresolved Mention"/>
    <w:basedOn w:val="DefaultParagraphFont"/>
    <w:uiPriority w:val="99"/>
    <w:semiHidden/>
    <w:unhideWhenUsed/>
    <w:rsid w:val="00A83D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7508A"/>
  </w:style>
  <w:style w:type="paragraph" w:styleId="NormalWeb">
    <w:name w:val="Normal (Web)"/>
    <w:basedOn w:val="Normal"/>
    <w:uiPriority w:val="99"/>
    <w:semiHidden/>
    <w:unhideWhenUsed/>
    <w:rsid w:val="0057508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9829B6"/>
    <w:pPr>
      <w:ind w:left="720"/>
      <w:contextualSpacing/>
    </w:pPr>
  </w:style>
  <w:style w:type="paragraph" w:styleId="Header">
    <w:name w:val="header"/>
    <w:basedOn w:val="Normal"/>
    <w:link w:val="HeaderChar"/>
    <w:uiPriority w:val="99"/>
    <w:unhideWhenUsed/>
    <w:rsid w:val="0072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C5"/>
  </w:style>
  <w:style w:type="paragraph" w:styleId="Footer">
    <w:name w:val="footer"/>
    <w:basedOn w:val="Normal"/>
    <w:link w:val="FooterChar"/>
    <w:uiPriority w:val="99"/>
    <w:unhideWhenUsed/>
    <w:rsid w:val="0072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C5"/>
  </w:style>
  <w:style w:type="paragraph" w:customStyle="1" w:styleId="msonormal0">
    <w:name w:val="msonormal"/>
    <w:basedOn w:val="Normal"/>
    <w:rsid w:val="00E361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83D17"/>
    <w:rPr>
      <w:color w:val="0000FF" w:themeColor="hyperlink"/>
      <w:u w:val="single"/>
    </w:rPr>
  </w:style>
  <w:style w:type="character" w:customStyle="1" w:styleId="UnresolvedMention">
    <w:name w:val="Unresolved Mention"/>
    <w:basedOn w:val="DefaultParagraphFont"/>
    <w:uiPriority w:val="99"/>
    <w:semiHidden/>
    <w:unhideWhenUsed/>
    <w:rsid w:val="00A83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17360">
      <w:bodyDiv w:val="1"/>
      <w:marLeft w:val="0"/>
      <w:marRight w:val="0"/>
      <w:marTop w:val="0"/>
      <w:marBottom w:val="0"/>
      <w:divBdr>
        <w:top w:val="none" w:sz="0" w:space="0" w:color="auto"/>
        <w:left w:val="none" w:sz="0" w:space="0" w:color="auto"/>
        <w:bottom w:val="none" w:sz="0" w:space="0" w:color="auto"/>
        <w:right w:val="none" w:sz="0" w:space="0" w:color="auto"/>
      </w:divBdr>
    </w:div>
    <w:div w:id="18865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yengiao.vn/tu-lieu/the-le-cuoc-thi-tim-hieu-90-nam-ngay-truy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yenhuanhndb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dc:creator>
  <cp:lastModifiedBy>Sao Viet</cp:lastModifiedBy>
  <cp:revision>17</cp:revision>
  <cp:lastPrinted>2020-04-23T03:15:00Z</cp:lastPrinted>
  <dcterms:created xsi:type="dcterms:W3CDTF">2020-04-23T02:01:00Z</dcterms:created>
  <dcterms:modified xsi:type="dcterms:W3CDTF">2020-04-23T03:38:00Z</dcterms:modified>
</cp:coreProperties>
</file>